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4A8" w:rsidRPr="00785128" w:rsidRDefault="001624A8" w:rsidP="007579FD">
      <w:pPr>
        <w:pStyle w:val="Heading1"/>
        <w:rPr>
          <w:rFonts w:ascii="Times New Roman" w:hAnsi="Times New Roman"/>
          <w:lang w:val="el-GR"/>
        </w:rPr>
      </w:pPr>
      <w:r w:rsidRPr="00785128">
        <w:rPr>
          <w:rFonts w:ascii="Times New Roman" w:hAnsi="Times New Roman"/>
          <w:lang w:val="el-GR"/>
        </w:rPr>
        <w:t xml:space="preserve">ΚΑΝΟΝΙΣΜΟΣ ΚΑΙ ΟΔΗΓΙΕΣ ΕΚΠΟΝΗΣΗΣ ΔΙΠΛΩΜΑΤΙΚΩΝ ΕΡΓΑΣΙΩΝ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Η διπλωματική εργασία πρέπει να αποτελεί προϊόν συνθετικού έργου που να συμπυκνώνει την εμπειρία και τη γνώση του φοιτητή από ένα ή περισσότερα γνωστικά αντικείμενα από τα διδαχθέντα στο Πρόγραμμα Μεταπτυχιακών Σπουδών </w:t>
      </w:r>
      <w:r w:rsidR="00B74388" w:rsidRPr="00785128">
        <w:rPr>
          <w:rFonts w:ascii="Times New Roman" w:hAnsi="Times New Roman"/>
          <w:sz w:val="24"/>
          <w:szCs w:val="24"/>
          <w:lang w:val="el-GR"/>
        </w:rPr>
        <w:t>«Διοίκηση Επιχειρήσεων» (</w:t>
      </w:r>
      <w:r w:rsidRPr="00785128">
        <w:rPr>
          <w:rFonts w:ascii="Times New Roman" w:hAnsi="Times New Roman"/>
          <w:sz w:val="24"/>
          <w:szCs w:val="24"/>
          <w:lang w:val="el-GR"/>
        </w:rPr>
        <w:t xml:space="preserve">«MBA – </w:t>
      </w:r>
      <w:proofErr w:type="spellStart"/>
      <w:r w:rsidRPr="00785128">
        <w:rPr>
          <w:rFonts w:ascii="Times New Roman" w:hAnsi="Times New Roman"/>
          <w:sz w:val="24"/>
          <w:szCs w:val="24"/>
          <w:lang w:val="el-GR"/>
        </w:rPr>
        <w:t>Master</w:t>
      </w:r>
      <w:proofErr w:type="spellEnd"/>
      <w:r w:rsidRPr="00785128">
        <w:rPr>
          <w:rFonts w:ascii="Times New Roman" w:hAnsi="Times New Roman"/>
          <w:sz w:val="24"/>
          <w:szCs w:val="24"/>
          <w:lang w:val="el-GR"/>
        </w:rPr>
        <w:t xml:space="preserve"> </w:t>
      </w:r>
      <w:proofErr w:type="spellStart"/>
      <w:r w:rsidRPr="00785128">
        <w:rPr>
          <w:rFonts w:ascii="Times New Roman" w:hAnsi="Times New Roman"/>
          <w:sz w:val="24"/>
          <w:szCs w:val="24"/>
          <w:lang w:val="el-GR"/>
        </w:rPr>
        <w:t>in</w:t>
      </w:r>
      <w:proofErr w:type="spellEnd"/>
      <w:r w:rsidRPr="00785128">
        <w:rPr>
          <w:rFonts w:ascii="Times New Roman" w:hAnsi="Times New Roman"/>
          <w:sz w:val="24"/>
          <w:szCs w:val="24"/>
          <w:lang w:val="el-GR"/>
        </w:rPr>
        <w:t xml:space="preserve"> </w:t>
      </w:r>
      <w:proofErr w:type="spellStart"/>
      <w:r w:rsidRPr="00785128">
        <w:rPr>
          <w:rFonts w:ascii="Times New Roman" w:hAnsi="Times New Roman"/>
          <w:sz w:val="24"/>
          <w:szCs w:val="24"/>
          <w:lang w:val="el-GR"/>
        </w:rPr>
        <w:t>Business</w:t>
      </w:r>
      <w:proofErr w:type="spellEnd"/>
      <w:r w:rsidRPr="00785128">
        <w:rPr>
          <w:rFonts w:ascii="Times New Roman" w:hAnsi="Times New Roman"/>
          <w:sz w:val="24"/>
          <w:szCs w:val="24"/>
          <w:lang w:val="el-GR"/>
        </w:rPr>
        <w:t xml:space="preserve"> </w:t>
      </w:r>
      <w:proofErr w:type="spellStart"/>
      <w:r w:rsidRPr="00785128">
        <w:rPr>
          <w:rFonts w:ascii="Times New Roman" w:hAnsi="Times New Roman"/>
          <w:sz w:val="24"/>
          <w:szCs w:val="24"/>
          <w:lang w:val="el-GR"/>
        </w:rPr>
        <w:t>Administration</w:t>
      </w:r>
      <w:proofErr w:type="spellEnd"/>
      <w:r w:rsidRPr="00785128">
        <w:rPr>
          <w:rFonts w:ascii="Times New Roman" w:hAnsi="Times New Roman"/>
          <w:sz w:val="24"/>
          <w:szCs w:val="24"/>
          <w:lang w:val="el-GR"/>
        </w:rPr>
        <w:t>»</w:t>
      </w:r>
      <w:r w:rsidR="00B74388" w:rsidRPr="00785128">
        <w:rPr>
          <w:rFonts w:ascii="Times New Roman" w:hAnsi="Times New Roman"/>
          <w:sz w:val="24"/>
          <w:szCs w:val="24"/>
          <w:lang w:val="el-GR"/>
        </w:rPr>
        <w:t>)</w:t>
      </w:r>
      <w:r w:rsidRPr="00785128">
        <w:rPr>
          <w:rFonts w:ascii="Times New Roman" w:hAnsi="Times New Roman"/>
          <w:sz w:val="24"/>
          <w:szCs w:val="24"/>
          <w:lang w:val="el-GR"/>
        </w:rPr>
        <w:t xml:space="preserve"> του Τμήματος ΔΟΣΑ του ΔΠΘ και να στοχεύει στην προαγωγή της κατεύθυνσης αυτής.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Η διπλωματική εργασία εκπονείται σε στενή συνεργασία και με την καθοδήγηση του φοιτητή από το </w:t>
      </w:r>
      <w:r w:rsidR="00785128" w:rsidRPr="00785128">
        <w:rPr>
          <w:rFonts w:ascii="Times New Roman" w:hAnsi="Times New Roman"/>
          <w:sz w:val="24"/>
          <w:szCs w:val="24"/>
          <w:lang w:val="el-GR"/>
        </w:rPr>
        <w:t>επιβλέπ</w:t>
      </w:r>
      <w:r w:rsidR="00785128">
        <w:rPr>
          <w:rFonts w:ascii="Times New Roman" w:hAnsi="Times New Roman"/>
          <w:sz w:val="24"/>
          <w:szCs w:val="24"/>
          <w:lang w:val="el-GR"/>
        </w:rPr>
        <w:t>ο</w:t>
      </w:r>
      <w:r w:rsidR="00785128" w:rsidRPr="00785128">
        <w:rPr>
          <w:rFonts w:ascii="Times New Roman" w:hAnsi="Times New Roman"/>
          <w:sz w:val="24"/>
          <w:szCs w:val="24"/>
          <w:lang w:val="el-GR"/>
        </w:rPr>
        <w:t xml:space="preserve">ν </w:t>
      </w:r>
      <w:r w:rsidRPr="00785128">
        <w:rPr>
          <w:rFonts w:ascii="Times New Roman" w:hAnsi="Times New Roman"/>
          <w:sz w:val="24"/>
          <w:szCs w:val="24"/>
          <w:lang w:val="el-GR"/>
        </w:rPr>
        <w:t xml:space="preserve">μέλος Δ.Ε.Π. που ανήκει στα μέλη ΔΕΠ του ΠΜΣ. Ο φοιτητής κατά την εκπόνηση της διπλωματικής εργασίας μπορεί να ζητά συνδρομή και άλλων μελών Δ.Ε.Π. του Τμήματος ή άλλων Τμημάτων του Δ.Π.Θ.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Η διπλωματική εργασία εκπονείται κατά τη διάρκεια του Δ’ εξαμήνου των σπουδών και απαιτεί την ουσιαστική απασχόληση του φοιτητή τουλάχιστον για ένα κανονικό εξάμηνο σπουδών. Ο βαθμός της διπλωματικής εργασίας θα συνυπολογίζεται στον τελικό βαθμό του διπλώματος με συντελεστή βαρύτητας ανάλογο προς τις διδακτικές μονάδες της.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1624A8">
      <w:pPr>
        <w:pStyle w:val="Heading2"/>
        <w:rPr>
          <w:rFonts w:ascii="Times New Roman" w:hAnsi="Times New Roman"/>
          <w:lang w:val="el-GR"/>
        </w:rPr>
      </w:pPr>
      <w:r w:rsidRPr="00785128">
        <w:rPr>
          <w:rFonts w:ascii="Times New Roman" w:hAnsi="Times New Roman"/>
          <w:lang w:val="el-GR"/>
        </w:rPr>
        <w:t xml:space="preserve">1. Ανάθεση διπλωματικών εργασιών, Αντικείμενο και σκοπός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Η εκπόνηση της διπλωματικής εργασίας γίνεται μόνο σε γνωστικά αντικείμενα που ανήκουν στον κύκλο σπουδών που ακολουθεί ο φοιτητής,  δηλαδή δεν εκπονούνται διπλωματικές εργασίες σε γνωστικά αντικείμενα που δεν καλύπτονται από μαθήματα που παρακολούθησε ο φοιτητής κατά τις σπουδές του. Τα γνωστικά αντικείμενα συνδυασμού μαθημάτων αποτελούν επίσης πεδία </w:t>
      </w: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εκπόνησης διπλωματικών εργασιών.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Τα θέματα των διπλωματικών εργασιών καθορίζονται στην αρχή του Δ’ εξαμήνου. Κάθε μέλος Δ.Ε.Π. σε συνεργασία και με τους φοιτητές υποβάλλει για έγκριση στην Επιτροπή Μεταπτυχιακών Σπουδών θέματα διπλωματικών εργασιών για το τρέχον πανεπιστημιακό έτος.  Οι προτείνοντες τα θέματα είναι και οι επιβλέποντες των διπλωματικών εργασιών.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 Όλα τα μέλη Δ.Ε.Π. μπορούν να επιβλέπουν κατά μέγιστο 6 διπλωματικές εργασίες ανά εξάμηνο, αλλά εφόσον υπάρχουν προβλήματα η Επιτροπή Μεταπτυχιακών Σπουδών του Τμήματος έχει τη δυνατότητα να αλλάζει τον αριθμό αυτό, ώστε να μπορούν οι φοιτητές να επιλέγουν διπλωματικές εργασίες εντός των ενδιαφερόντων τους. </w:t>
      </w:r>
    </w:p>
    <w:p w:rsidR="001624A8" w:rsidRPr="00785128" w:rsidRDefault="001624A8" w:rsidP="00C13BC5">
      <w:pPr>
        <w:spacing w:after="0" w:line="240" w:lineRule="auto"/>
        <w:jc w:val="both"/>
        <w:rPr>
          <w:rFonts w:ascii="Times New Roman" w:hAnsi="Times New Roman"/>
          <w:sz w:val="24"/>
          <w:szCs w:val="24"/>
          <w:lang w:val="el-GR"/>
        </w:rPr>
      </w:pPr>
    </w:p>
    <w:p w:rsidR="001624A8" w:rsidRPr="00785128" w:rsidRDefault="001624A8" w:rsidP="00C13BC5">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Τα προτεινόμενα θέματα θα πρέπει να συνοδεύονται με σύντομη ανάλυση του θέματος και περιγραφή των εργασιών του φοιτητή που απαιτούνται για την ολοκλήρωση της διπλωματικής. </w:t>
      </w:r>
    </w:p>
    <w:p w:rsidR="001624A8" w:rsidRPr="00785128" w:rsidRDefault="001624A8" w:rsidP="00C13BC5">
      <w:pPr>
        <w:spacing w:after="0" w:line="240" w:lineRule="auto"/>
        <w:jc w:val="both"/>
        <w:rPr>
          <w:rFonts w:ascii="Times New Roman" w:hAnsi="Times New Roman"/>
          <w:sz w:val="24"/>
          <w:szCs w:val="24"/>
          <w:lang w:val="el-GR"/>
        </w:rPr>
      </w:pPr>
    </w:p>
    <w:p w:rsidR="00B81703" w:rsidRPr="00C52FF9" w:rsidRDefault="001624A8" w:rsidP="00785128">
      <w:pPr>
        <w:spacing w:after="0" w:line="240" w:lineRule="auto"/>
        <w:jc w:val="both"/>
        <w:rPr>
          <w:rFonts w:ascii="Times New Roman" w:hAnsi="Times New Roman"/>
          <w:sz w:val="24"/>
          <w:szCs w:val="24"/>
          <w:lang w:val="el-GR"/>
        </w:rPr>
      </w:pPr>
      <w:r w:rsidRPr="00785128">
        <w:rPr>
          <w:rFonts w:ascii="Times New Roman" w:hAnsi="Times New Roman"/>
          <w:sz w:val="24"/>
          <w:szCs w:val="24"/>
          <w:lang w:val="el-GR"/>
        </w:rPr>
        <w:t xml:space="preserve">Η Επιτροπή Μεταπτυχιακών Σπουδών του Τμήματος έχει την δυνατότητα να εγκρίνει, να απορρίπτει ή να τροποποιεί τα περιεχόμενα των προτάσεων, ώστε να ικανοποιούνται </w:t>
      </w:r>
      <w:r w:rsidRPr="00785128">
        <w:rPr>
          <w:rFonts w:ascii="Times New Roman" w:hAnsi="Times New Roman"/>
          <w:sz w:val="24"/>
          <w:szCs w:val="24"/>
          <w:lang w:val="el-GR"/>
        </w:rPr>
        <w:lastRenderedPageBreak/>
        <w:t>καλύτερα τα παραπάνω κριτήρια. Το εγκεκριμένο περιεχόμενο</w:t>
      </w:r>
      <w:r w:rsidR="00B81703" w:rsidRPr="00785128">
        <w:rPr>
          <w:rFonts w:ascii="Times New Roman" w:hAnsi="Times New Roman"/>
          <w:sz w:val="24"/>
          <w:szCs w:val="24"/>
          <w:lang w:val="el-GR"/>
        </w:rPr>
        <w:t xml:space="preserve"> </w:t>
      </w:r>
      <w:r w:rsidR="00B81703" w:rsidRPr="00C52FF9">
        <w:rPr>
          <w:rFonts w:ascii="Times New Roman" w:hAnsi="Times New Roman"/>
          <w:sz w:val="24"/>
          <w:szCs w:val="24"/>
          <w:lang w:val="el-GR"/>
        </w:rPr>
        <w:t>είναι δεσμευτικό για την εξεταστική επιτροπή σχετικά με τον τελικό βαθμό της διπλωματικής.</w:t>
      </w:r>
    </w:p>
    <w:p w:rsidR="00B81703" w:rsidRPr="00785128" w:rsidRDefault="00B81703" w:rsidP="00B81703">
      <w:pPr>
        <w:pStyle w:val="1"/>
        <w:shd w:val="clear" w:color="auto" w:fill="auto"/>
        <w:spacing w:before="0" w:line="240" w:lineRule="auto"/>
        <w:ind w:left="20" w:right="20" w:firstLine="0"/>
        <w:rPr>
          <w:rFonts w:ascii="Times New Roman" w:hAnsi="Times New Roman"/>
          <w:sz w:val="24"/>
          <w:szCs w:val="24"/>
        </w:rPr>
      </w:pPr>
      <w:r w:rsidRPr="00785128">
        <w:rPr>
          <w:rFonts w:ascii="Times New Roman" w:hAnsi="Times New Roman"/>
          <w:sz w:val="24"/>
          <w:szCs w:val="24"/>
        </w:rPr>
        <w:t>Η διαδικασία τελικού καθορισμού των θεμάτων γίνεται εντός του πρώτου 15ημερου του Δ' εξαμήνου και αναρτώνται στους πίνακες ανακοινώσεων τα εγκεκριμένα θέματα και τα ονόματα του επιβλέποντος και της εξεταστικής επιτροπής.</w:t>
      </w:r>
    </w:p>
    <w:p w:rsidR="00B81703" w:rsidRPr="00785128" w:rsidRDefault="00B81703" w:rsidP="00B81703">
      <w:pPr>
        <w:pStyle w:val="1"/>
        <w:shd w:val="clear" w:color="auto" w:fill="auto"/>
        <w:spacing w:before="0" w:line="240" w:lineRule="auto"/>
        <w:ind w:left="20" w:right="20" w:firstLine="0"/>
        <w:rPr>
          <w:rFonts w:ascii="Times New Roman" w:hAnsi="Times New Roman"/>
          <w:sz w:val="24"/>
          <w:szCs w:val="24"/>
        </w:rPr>
      </w:pPr>
      <w:r w:rsidRPr="00785128">
        <w:rPr>
          <w:rFonts w:ascii="Times New Roman" w:hAnsi="Times New Roman"/>
          <w:sz w:val="24"/>
          <w:szCs w:val="24"/>
        </w:rPr>
        <w:t>Στην περίπτωση που λόγω ανωτέρας βίας παραστεί ανάγκη τροποποίησης του περιεχομένου της διπλωματικής κατά τη διάρκεια της εκπόνησης αυτό μπορεί να γίνει με την σύμφωνη γνώμη της Επιτροπής Μεταπτυχιακών Σπουδών, μετά από έγκαιρη εισήγηση του επιβλέποντος.</w:t>
      </w:r>
    </w:p>
    <w:p w:rsidR="00B81703" w:rsidRPr="00785128" w:rsidRDefault="00B81703" w:rsidP="00B81703">
      <w:pPr>
        <w:pStyle w:val="1"/>
        <w:shd w:val="clear" w:color="auto" w:fill="auto"/>
        <w:spacing w:before="0" w:line="240" w:lineRule="auto"/>
        <w:ind w:left="20" w:right="20" w:firstLine="0"/>
        <w:rPr>
          <w:rFonts w:ascii="Times New Roman" w:hAnsi="Times New Roman"/>
          <w:sz w:val="24"/>
          <w:szCs w:val="24"/>
        </w:rPr>
      </w:pPr>
      <w:r w:rsidRPr="00785128">
        <w:rPr>
          <w:rFonts w:ascii="Times New Roman" w:hAnsi="Times New Roman"/>
          <w:sz w:val="24"/>
          <w:szCs w:val="24"/>
        </w:rPr>
        <w:t>Αλλαγή θέματος διπλωματικής για λόγους ανωτέρας βίας γίνεται μετά από επαρκώς αιτιολογημένη αίτηση του φοιτητή στη Γραμματεία του ΠΜΣ την οποία αποδέχεται ο επιβλέπων και την σύμφωνη γνώμη της Επιτροπής Μεταπτυχιακών Σπουδών.</w:t>
      </w:r>
    </w:p>
    <w:p w:rsidR="00B81703" w:rsidRPr="00785128" w:rsidRDefault="00B81703" w:rsidP="00B81703">
      <w:pPr>
        <w:pStyle w:val="20"/>
        <w:keepNext/>
        <w:keepLines/>
        <w:shd w:val="clear" w:color="auto" w:fill="auto"/>
        <w:spacing w:after="0" w:line="240" w:lineRule="auto"/>
        <w:ind w:left="20"/>
        <w:jc w:val="both"/>
        <w:rPr>
          <w:rFonts w:ascii="Times New Roman" w:hAnsi="Times New Roman"/>
          <w:sz w:val="24"/>
          <w:szCs w:val="24"/>
        </w:rPr>
      </w:pPr>
      <w:bookmarkStart w:id="0" w:name="bookmark2"/>
      <w:r w:rsidRPr="00785128">
        <w:rPr>
          <w:rFonts w:ascii="Times New Roman" w:hAnsi="Times New Roman"/>
          <w:sz w:val="24"/>
          <w:szCs w:val="24"/>
        </w:rPr>
        <w:t>Αντικείμενο και σκοπός:</w:t>
      </w:r>
      <w:bookmarkEnd w:id="0"/>
    </w:p>
    <w:p w:rsidR="00B81703" w:rsidRPr="00785128" w:rsidRDefault="00B81703" w:rsidP="00B81703">
      <w:pPr>
        <w:pStyle w:val="20"/>
        <w:keepNext/>
        <w:keepLines/>
        <w:shd w:val="clear" w:color="auto" w:fill="auto"/>
        <w:spacing w:after="0" w:line="240" w:lineRule="auto"/>
        <w:ind w:left="20"/>
        <w:jc w:val="both"/>
        <w:rPr>
          <w:rFonts w:ascii="Times New Roman" w:hAnsi="Times New Roman"/>
          <w:sz w:val="24"/>
          <w:szCs w:val="24"/>
        </w:rPr>
      </w:pPr>
    </w:p>
    <w:p w:rsidR="00B81703" w:rsidRPr="00785128" w:rsidRDefault="00B81703" w:rsidP="00B81703">
      <w:pPr>
        <w:pStyle w:val="1"/>
        <w:numPr>
          <w:ilvl w:val="0"/>
          <w:numId w:val="1"/>
        </w:numPr>
        <w:shd w:val="clear" w:color="auto" w:fill="auto"/>
        <w:tabs>
          <w:tab w:val="left" w:pos="586"/>
        </w:tabs>
        <w:spacing w:before="0" w:after="0" w:line="240" w:lineRule="auto"/>
        <w:ind w:left="380" w:right="20" w:hanging="380"/>
        <w:rPr>
          <w:rFonts w:ascii="Times New Roman" w:hAnsi="Times New Roman"/>
          <w:sz w:val="24"/>
          <w:szCs w:val="24"/>
        </w:rPr>
      </w:pPr>
      <w:r w:rsidRPr="00785128">
        <w:rPr>
          <w:rFonts w:ascii="Times New Roman" w:hAnsi="Times New Roman"/>
          <w:sz w:val="24"/>
          <w:szCs w:val="24"/>
        </w:rPr>
        <w:t>Η</w:t>
      </w:r>
      <w:r w:rsidRPr="00785128">
        <w:rPr>
          <w:rFonts w:ascii="Times New Roman" w:hAnsi="Times New Roman"/>
          <w:sz w:val="24"/>
          <w:szCs w:val="24"/>
        </w:rPr>
        <w:tab/>
        <w:t>εκπόνηση της Μεταπτυχιακή Διπλωματική Εργασία παρέχει την ευκαιρία για σύνθεση και αξιοποίηση των γνώσεων που αποκτήθηκαν κατά τη διάρκεια των σπουδών.</w:t>
      </w:r>
    </w:p>
    <w:p w:rsidR="00B81703" w:rsidRPr="00785128" w:rsidRDefault="00B81703" w:rsidP="00B81703">
      <w:pPr>
        <w:pStyle w:val="1"/>
        <w:numPr>
          <w:ilvl w:val="0"/>
          <w:numId w:val="1"/>
        </w:numPr>
        <w:shd w:val="clear" w:color="auto" w:fill="auto"/>
        <w:tabs>
          <w:tab w:val="left" w:pos="557"/>
        </w:tabs>
        <w:spacing w:before="0" w:after="0" w:line="240" w:lineRule="auto"/>
        <w:ind w:left="380" w:right="20" w:hanging="380"/>
        <w:rPr>
          <w:rFonts w:ascii="Times New Roman" w:hAnsi="Times New Roman"/>
          <w:sz w:val="24"/>
          <w:szCs w:val="24"/>
        </w:rPr>
      </w:pPr>
      <w:r w:rsidRPr="00785128">
        <w:rPr>
          <w:rFonts w:ascii="Times New Roman" w:hAnsi="Times New Roman"/>
          <w:sz w:val="24"/>
          <w:szCs w:val="24"/>
        </w:rPr>
        <w:t>Η</w:t>
      </w:r>
      <w:r w:rsidRPr="00785128">
        <w:rPr>
          <w:rFonts w:ascii="Times New Roman" w:hAnsi="Times New Roman"/>
          <w:sz w:val="24"/>
          <w:szCs w:val="24"/>
        </w:rPr>
        <w:tab/>
        <w:t>Μεταπτυχιακή Διπλωματική Εργασία είναι δυνατόν να αναφέρεται σ' ένα (ή περισσότερα) από τα εξής είδη:</w:t>
      </w:r>
    </w:p>
    <w:p w:rsidR="00B81703" w:rsidRPr="00785128" w:rsidRDefault="00B81703" w:rsidP="00B81703">
      <w:pPr>
        <w:pStyle w:val="1"/>
        <w:numPr>
          <w:ilvl w:val="0"/>
          <w:numId w:val="2"/>
        </w:numPr>
        <w:shd w:val="clear" w:color="auto" w:fill="auto"/>
        <w:tabs>
          <w:tab w:val="left" w:pos="760"/>
        </w:tabs>
        <w:spacing w:before="0" w:after="0" w:line="240" w:lineRule="auto"/>
        <w:ind w:left="760" w:right="20" w:hanging="360"/>
        <w:jc w:val="left"/>
        <w:rPr>
          <w:rFonts w:ascii="Times New Roman" w:hAnsi="Times New Roman"/>
          <w:sz w:val="24"/>
          <w:szCs w:val="24"/>
        </w:rPr>
      </w:pPr>
      <w:r w:rsidRPr="00785128">
        <w:rPr>
          <w:rFonts w:ascii="Times New Roman" w:hAnsi="Times New Roman"/>
          <w:sz w:val="24"/>
          <w:szCs w:val="24"/>
        </w:rPr>
        <w:t>συστηματική και σε βάθος βιβλιογραφική κριτική ανασκόπηση ενός θέματος,</w:t>
      </w:r>
    </w:p>
    <w:p w:rsidR="00B81703" w:rsidRPr="00785128" w:rsidRDefault="00B81703" w:rsidP="00B81703">
      <w:pPr>
        <w:pStyle w:val="1"/>
        <w:numPr>
          <w:ilvl w:val="0"/>
          <w:numId w:val="2"/>
        </w:numPr>
        <w:shd w:val="clear" w:color="auto" w:fill="auto"/>
        <w:tabs>
          <w:tab w:val="left" w:pos="765"/>
        </w:tabs>
        <w:spacing w:before="0" w:after="0" w:line="240" w:lineRule="auto"/>
        <w:ind w:left="760" w:hanging="360"/>
        <w:jc w:val="left"/>
        <w:rPr>
          <w:rFonts w:ascii="Times New Roman" w:hAnsi="Times New Roman"/>
          <w:sz w:val="24"/>
          <w:szCs w:val="24"/>
        </w:rPr>
      </w:pPr>
      <w:r w:rsidRPr="00785128">
        <w:rPr>
          <w:rFonts w:ascii="Times New Roman" w:hAnsi="Times New Roman"/>
          <w:sz w:val="24"/>
          <w:szCs w:val="24"/>
        </w:rPr>
        <w:t>πρωτότυπη ερευνητική εργασία,</w:t>
      </w:r>
    </w:p>
    <w:p w:rsidR="00B81703" w:rsidRPr="00785128" w:rsidRDefault="00B81703" w:rsidP="00B81703">
      <w:pPr>
        <w:pStyle w:val="1"/>
        <w:numPr>
          <w:ilvl w:val="0"/>
          <w:numId w:val="2"/>
        </w:numPr>
        <w:shd w:val="clear" w:color="auto" w:fill="auto"/>
        <w:tabs>
          <w:tab w:val="left" w:pos="760"/>
        </w:tabs>
        <w:spacing w:before="0" w:after="0" w:line="240" w:lineRule="auto"/>
        <w:ind w:left="760" w:hanging="360"/>
        <w:jc w:val="left"/>
        <w:rPr>
          <w:rFonts w:ascii="Times New Roman" w:hAnsi="Times New Roman"/>
          <w:sz w:val="24"/>
          <w:szCs w:val="24"/>
        </w:rPr>
      </w:pPr>
      <w:r w:rsidRPr="00785128">
        <w:rPr>
          <w:rFonts w:ascii="Times New Roman" w:hAnsi="Times New Roman"/>
          <w:sz w:val="24"/>
          <w:szCs w:val="24"/>
        </w:rPr>
        <w:t>αντιμετώπιση πρωτότυπου προβλήματος εφαρμογής.</w:t>
      </w:r>
    </w:p>
    <w:p w:rsidR="00B81703" w:rsidRPr="00785128" w:rsidRDefault="00B81703" w:rsidP="00B81703">
      <w:pPr>
        <w:pStyle w:val="1"/>
        <w:numPr>
          <w:ilvl w:val="0"/>
          <w:numId w:val="1"/>
        </w:numPr>
        <w:shd w:val="clear" w:color="auto" w:fill="auto"/>
        <w:tabs>
          <w:tab w:val="left" w:pos="336"/>
        </w:tabs>
        <w:spacing w:before="0" w:after="0" w:line="240" w:lineRule="auto"/>
        <w:ind w:left="380" w:right="20" w:hanging="380"/>
        <w:rPr>
          <w:rFonts w:ascii="Times New Roman" w:hAnsi="Times New Roman"/>
          <w:sz w:val="24"/>
          <w:szCs w:val="24"/>
        </w:rPr>
      </w:pPr>
      <w:r w:rsidRPr="00785128">
        <w:rPr>
          <w:rFonts w:ascii="Times New Roman" w:hAnsi="Times New Roman"/>
          <w:sz w:val="24"/>
          <w:szCs w:val="24"/>
        </w:rPr>
        <w:t>Ανεξάρτητα από το είδος της Μεταπτυχιακή Διπλωματική Εργασία, το βασικό και απαραίτητο χαρακτηριστικό της είναι η πρωτοτυπία, που εξασφαλίζει σημαντική προστιθέμενη αξία στις αποκτηθείσες γνώσεις και εκφράζει την προσωπική συμβολή και ικανότητα του φοιτητή. Η πρωτοτυπία είναι δυνατόν να αναφέρεται στην:</w:t>
      </w:r>
    </w:p>
    <w:p w:rsidR="00B81703" w:rsidRPr="00785128" w:rsidRDefault="00B81703" w:rsidP="00B81703">
      <w:pPr>
        <w:pStyle w:val="1"/>
        <w:numPr>
          <w:ilvl w:val="0"/>
          <w:numId w:val="2"/>
        </w:numPr>
        <w:shd w:val="clear" w:color="auto" w:fill="auto"/>
        <w:tabs>
          <w:tab w:val="left" w:pos="770"/>
        </w:tabs>
        <w:spacing w:before="0" w:after="0" w:line="240" w:lineRule="auto"/>
        <w:ind w:left="760" w:right="20" w:hanging="360"/>
        <w:jc w:val="left"/>
        <w:rPr>
          <w:rFonts w:ascii="Times New Roman" w:hAnsi="Times New Roman"/>
          <w:sz w:val="24"/>
          <w:szCs w:val="24"/>
        </w:rPr>
      </w:pPr>
      <w:r w:rsidRPr="00785128">
        <w:rPr>
          <w:rFonts w:ascii="Times New Roman" w:hAnsi="Times New Roman"/>
          <w:sz w:val="24"/>
          <w:szCs w:val="24"/>
        </w:rPr>
        <w:t>κάλυψη βιβλιογραφικού κενού (π.χ. παραγωγή νέας θεωρίας ή/και νέων δεδομένων),</w:t>
      </w:r>
    </w:p>
    <w:p w:rsidR="00B81703" w:rsidRPr="00785128" w:rsidRDefault="00B81703" w:rsidP="00B81703">
      <w:pPr>
        <w:pStyle w:val="1"/>
        <w:numPr>
          <w:ilvl w:val="0"/>
          <w:numId w:val="2"/>
        </w:numPr>
        <w:shd w:val="clear" w:color="auto" w:fill="auto"/>
        <w:tabs>
          <w:tab w:val="left" w:pos="760"/>
        </w:tabs>
        <w:spacing w:before="0" w:after="0" w:line="240" w:lineRule="auto"/>
        <w:ind w:left="760" w:hanging="360"/>
        <w:jc w:val="left"/>
        <w:rPr>
          <w:rFonts w:ascii="Times New Roman" w:hAnsi="Times New Roman"/>
          <w:sz w:val="24"/>
          <w:szCs w:val="24"/>
        </w:rPr>
      </w:pPr>
      <w:r w:rsidRPr="00785128">
        <w:rPr>
          <w:rFonts w:ascii="Times New Roman" w:hAnsi="Times New Roman"/>
          <w:sz w:val="24"/>
          <w:szCs w:val="24"/>
        </w:rPr>
        <w:t>αποτελεσματική τροποποίηση μιας θεωρητικής ανάλυσης,</w:t>
      </w:r>
    </w:p>
    <w:p w:rsidR="00B81703" w:rsidRPr="00785128" w:rsidRDefault="00B81703" w:rsidP="00B81703">
      <w:pPr>
        <w:pStyle w:val="1"/>
        <w:numPr>
          <w:ilvl w:val="0"/>
          <w:numId w:val="2"/>
        </w:numPr>
        <w:shd w:val="clear" w:color="auto" w:fill="auto"/>
        <w:tabs>
          <w:tab w:val="left" w:pos="760"/>
        </w:tabs>
        <w:spacing w:before="0" w:after="0" w:line="240" w:lineRule="auto"/>
        <w:ind w:left="760" w:hanging="360"/>
        <w:jc w:val="left"/>
        <w:rPr>
          <w:rFonts w:ascii="Times New Roman" w:hAnsi="Times New Roman"/>
          <w:sz w:val="24"/>
          <w:szCs w:val="24"/>
        </w:rPr>
      </w:pPr>
      <w:r w:rsidRPr="00785128">
        <w:rPr>
          <w:rFonts w:ascii="Times New Roman" w:hAnsi="Times New Roman"/>
          <w:sz w:val="24"/>
          <w:szCs w:val="24"/>
        </w:rPr>
        <w:t>επιτυχή επίλυση ενός πρωτότυπου προβλήματος,</w:t>
      </w:r>
    </w:p>
    <w:p w:rsidR="00B81703" w:rsidRPr="00785128" w:rsidRDefault="00B81703" w:rsidP="00B81703">
      <w:pPr>
        <w:pStyle w:val="1"/>
        <w:numPr>
          <w:ilvl w:val="0"/>
          <w:numId w:val="2"/>
        </w:numPr>
        <w:shd w:val="clear" w:color="auto" w:fill="auto"/>
        <w:tabs>
          <w:tab w:val="left" w:pos="765"/>
        </w:tabs>
        <w:spacing w:before="0" w:after="0" w:line="240" w:lineRule="auto"/>
        <w:ind w:left="760" w:right="20" w:hanging="360"/>
        <w:jc w:val="left"/>
        <w:rPr>
          <w:rFonts w:ascii="Times New Roman" w:hAnsi="Times New Roman"/>
          <w:sz w:val="24"/>
          <w:szCs w:val="24"/>
        </w:rPr>
      </w:pPr>
      <w:r w:rsidRPr="00785128">
        <w:rPr>
          <w:rFonts w:ascii="Times New Roman" w:hAnsi="Times New Roman"/>
          <w:sz w:val="24"/>
          <w:szCs w:val="24"/>
        </w:rPr>
        <w:t>τροποποίηση ή/και συμπλήρωση των χρησιμοποιουμένων μεθοδολογιών επίλυσης ενός προβλήματος,</w:t>
      </w:r>
    </w:p>
    <w:p w:rsidR="00B81703" w:rsidRPr="00785128" w:rsidRDefault="00B81703" w:rsidP="00B81703">
      <w:pPr>
        <w:pStyle w:val="1"/>
        <w:numPr>
          <w:ilvl w:val="0"/>
          <w:numId w:val="2"/>
        </w:numPr>
        <w:shd w:val="clear" w:color="auto" w:fill="auto"/>
        <w:tabs>
          <w:tab w:val="left" w:pos="760"/>
        </w:tabs>
        <w:spacing w:before="0" w:after="337" w:line="240" w:lineRule="auto"/>
        <w:ind w:left="760" w:hanging="360"/>
        <w:jc w:val="left"/>
        <w:rPr>
          <w:rFonts w:ascii="Times New Roman" w:hAnsi="Times New Roman"/>
          <w:sz w:val="24"/>
          <w:szCs w:val="24"/>
        </w:rPr>
      </w:pPr>
      <w:r w:rsidRPr="00785128">
        <w:rPr>
          <w:rFonts w:ascii="Times New Roman" w:hAnsi="Times New Roman"/>
          <w:sz w:val="24"/>
          <w:szCs w:val="24"/>
        </w:rPr>
        <w:t>εξαγωγή νέων συμπερασμάτων.</w:t>
      </w:r>
    </w:p>
    <w:p w:rsidR="00B81703" w:rsidRPr="00785128" w:rsidRDefault="00B81703" w:rsidP="00785128">
      <w:pPr>
        <w:pStyle w:val="Heading2"/>
        <w:rPr>
          <w:rFonts w:ascii="Times New Roman" w:hAnsi="Times New Roman"/>
          <w:lang w:val="el-GR"/>
        </w:rPr>
      </w:pPr>
      <w:bookmarkStart w:id="1" w:name="bookmark3"/>
      <w:r w:rsidRPr="00785128">
        <w:rPr>
          <w:rFonts w:ascii="Times New Roman" w:hAnsi="Times New Roman"/>
          <w:lang w:val="el-GR"/>
        </w:rPr>
        <w:t>2. Χρονική διάρκεια και πραγματική απασχόληση φοιτητών</w:t>
      </w:r>
      <w:bookmarkEnd w:id="1"/>
    </w:p>
    <w:p w:rsidR="00B81703" w:rsidRPr="00785128" w:rsidRDefault="00B81703" w:rsidP="00B81703">
      <w:pPr>
        <w:pStyle w:val="20"/>
        <w:keepNext/>
        <w:keepLines/>
        <w:shd w:val="clear" w:color="auto" w:fill="auto"/>
        <w:spacing w:after="62" w:line="240" w:lineRule="auto"/>
        <w:ind w:left="20"/>
        <w:jc w:val="both"/>
        <w:rPr>
          <w:rFonts w:ascii="Times New Roman" w:hAnsi="Times New Roman"/>
          <w:sz w:val="24"/>
          <w:szCs w:val="24"/>
        </w:rPr>
      </w:pPr>
    </w:p>
    <w:p w:rsidR="00B81703" w:rsidRPr="00785128" w:rsidRDefault="00B81703" w:rsidP="00B81703">
      <w:pPr>
        <w:pStyle w:val="1"/>
        <w:shd w:val="clear" w:color="auto" w:fill="auto"/>
        <w:spacing w:before="0" w:line="240" w:lineRule="auto"/>
        <w:ind w:left="20" w:right="20" w:firstLine="0"/>
        <w:rPr>
          <w:rFonts w:ascii="Times New Roman" w:hAnsi="Times New Roman"/>
          <w:sz w:val="24"/>
          <w:szCs w:val="24"/>
        </w:rPr>
      </w:pPr>
      <w:r w:rsidRPr="00785128">
        <w:rPr>
          <w:rFonts w:ascii="Times New Roman" w:hAnsi="Times New Roman"/>
          <w:sz w:val="24"/>
          <w:szCs w:val="24"/>
        </w:rPr>
        <w:t>Η διπλωματική εργασία μπορεί να εκπονείται στα εργαστήρια του Τμήματος ή συνεργαζομενων τμημάτων και επιχειρήσεων. Η εκπόνηση της διπλωματικής εργασίας πρέπει να γίνεται με συνεχή, εντατικό και οργανωμένο τρόπο ώστε να επιτυγχάνεται η καλύτερη αξιοποίηση του χρόνου και του φοιτητή και του επιβλέποντος μέλους Δ.Ε.Π. καθώς και η ελαχιστοποίηση του χρόνου απασχόλησης του εξοπλισμού των εργαστηρίων.</w:t>
      </w:r>
    </w:p>
    <w:p w:rsidR="00B81703" w:rsidRPr="00785128" w:rsidRDefault="00B81703" w:rsidP="00B81703">
      <w:pPr>
        <w:pStyle w:val="1"/>
        <w:shd w:val="clear" w:color="auto" w:fill="auto"/>
        <w:spacing w:before="0" w:line="240" w:lineRule="auto"/>
        <w:ind w:left="20" w:right="20" w:firstLine="0"/>
        <w:rPr>
          <w:rFonts w:ascii="Times New Roman" w:hAnsi="Times New Roman"/>
          <w:sz w:val="24"/>
          <w:szCs w:val="24"/>
        </w:rPr>
      </w:pPr>
      <w:r w:rsidRPr="00785128">
        <w:rPr>
          <w:rFonts w:ascii="Times New Roman" w:hAnsi="Times New Roman"/>
          <w:sz w:val="24"/>
          <w:szCs w:val="24"/>
        </w:rPr>
        <w:t>Κατά την διάρκεια του Δ εξαμήνου και στα μισά περίπου του διαστήματος εκπόνησης της Διπλωματικής, μετά από απόφαση της Επιτροπής Μεταπτυχιακών Σπουδών, μπορεί να γίνεται μία υποχρεωτική παρουσίαση της προόδου της Διπλωματικής η οποία θα βαθμολογείται (π.χ. 5-10% του βαθμού της διπλωματικής).</w:t>
      </w:r>
    </w:p>
    <w:p w:rsidR="00B81703" w:rsidRPr="00785128" w:rsidRDefault="00B81703" w:rsidP="00B81703">
      <w:pPr>
        <w:pStyle w:val="1"/>
        <w:shd w:val="clear" w:color="auto" w:fill="auto"/>
        <w:spacing w:before="0" w:after="157" w:line="240" w:lineRule="auto"/>
        <w:ind w:left="20" w:right="20" w:firstLine="0"/>
        <w:rPr>
          <w:rFonts w:ascii="Times New Roman" w:hAnsi="Times New Roman"/>
          <w:sz w:val="24"/>
          <w:szCs w:val="24"/>
        </w:rPr>
      </w:pPr>
      <w:r w:rsidRPr="00785128">
        <w:rPr>
          <w:rFonts w:ascii="Times New Roman" w:hAnsi="Times New Roman"/>
          <w:sz w:val="24"/>
          <w:szCs w:val="24"/>
        </w:rPr>
        <w:lastRenderedPageBreak/>
        <w:t>Ως χρονική διάρκεια της εκπόνησης της διπλωματικής εργασίας υπολογίζεται η περίοδος από την εκάστοτε έναρξη του εαρινού εξαμήνου μέχρι την 1η Ιουνίου. Το χρονικό αυτό διάστημα είναι το ελάχιστο επιτρεπόμενο και μπορεί να επεκταθεί αυτοδίκαια μέχρι την 30η Σεπτεμβρίου εάν οι δεδομένες συνθήκες, κατά την κρίση του επιβλέποντος μέλους Δ.Ε.Π., το απαιτήσουν για τη βελτιστοποίηση του τελικού αποτελέσματος.</w:t>
      </w:r>
    </w:p>
    <w:p w:rsidR="00B81703" w:rsidRPr="00785128" w:rsidRDefault="00B81703" w:rsidP="00B81703">
      <w:pPr>
        <w:pStyle w:val="1"/>
        <w:shd w:val="clear" w:color="auto" w:fill="auto"/>
        <w:spacing w:before="0" w:after="459" w:line="240" w:lineRule="auto"/>
        <w:ind w:left="20" w:firstLine="0"/>
        <w:rPr>
          <w:rFonts w:ascii="Times New Roman" w:hAnsi="Times New Roman"/>
          <w:sz w:val="24"/>
          <w:szCs w:val="24"/>
        </w:rPr>
      </w:pPr>
      <w:r w:rsidRPr="00785128">
        <w:rPr>
          <w:rFonts w:ascii="Times New Roman" w:hAnsi="Times New Roman"/>
          <w:sz w:val="24"/>
          <w:szCs w:val="24"/>
        </w:rPr>
        <w:t>Μετά την 1 Οκτωβρίου η εκπόνηση των διπλωματικών συνεχίζεται μόνο μετά από τεκμηριωμένη εισήγηση του επιβλέποντος και σύμφωνη γνώμη τουλάχιστον ενός εκ των άλλων μελών της εξεταστικής επιτροπής. Στην εισήγηση αυτή αναφέρεται και το χρονικό διάστημα παράτασης το οποίο είναι δεσμευτικό. Το χρονικό αυτό διάστημα δεν είναι δυνατόν να υπερβεί το πεντάμηνο. Διευκρινίζεται ότι μετά την πάροδο πέντε εξαμήνων συνολικά από την έναρξη του ΠΜΣ του πρώτου επιπέδου ο φοιτητής που δεν έχει καταθέσει την διπλωματική του εργασία διαγράφεται από το ΠΜΣ.</w:t>
      </w:r>
    </w:p>
    <w:p w:rsidR="00B81703" w:rsidRPr="00785128" w:rsidRDefault="00785128" w:rsidP="00785128">
      <w:pPr>
        <w:pStyle w:val="Heading2"/>
        <w:rPr>
          <w:rFonts w:ascii="Times New Roman" w:hAnsi="Times New Roman"/>
          <w:lang w:val="el-GR"/>
        </w:rPr>
      </w:pPr>
      <w:r>
        <w:rPr>
          <w:rFonts w:ascii="Times New Roman" w:hAnsi="Times New Roman"/>
          <w:lang w:val="el-GR"/>
        </w:rPr>
        <w:t xml:space="preserve">3. </w:t>
      </w:r>
      <w:bookmarkStart w:id="2" w:name="bookmark4"/>
      <w:r w:rsidR="00B81703" w:rsidRPr="00785128">
        <w:rPr>
          <w:rFonts w:ascii="Times New Roman" w:hAnsi="Times New Roman"/>
          <w:lang w:val="el-GR"/>
        </w:rPr>
        <w:t>Διαδικασία παράδοσης διπλωματικών εργασιών</w:t>
      </w:r>
      <w:bookmarkEnd w:id="2"/>
    </w:p>
    <w:p w:rsidR="00B81703" w:rsidRPr="00785128" w:rsidRDefault="00B81703" w:rsidP="00B81703">
      <w:pPr>
        <w:pStyle w:val="20"/>
        <w:keepNext/>
        <w:keepLines/>
        <w:shd w:val="clear" w:color="auto" w:fill="auto"/>
        <w:tabs>
          <w:tab w:val="left" w:pos="265"/>
        </w:tabs>
        <w:spacing w:after="62" w:line="240" w:lineRule="auto"/>
        <w:ind w:left="20"/>
        <w:jc w:val="both"/>
        <w:rPr>
          <w:rFonts w:ascii="Times New Roman" w:hAnsi="Times New Roman"/>
          <w:sz w:val="26"/>
          <w:szCs w:val="26"/>
        </w:rPr>
      </w:pPr>
    </w:p>
    <w:p w:rsidR="00B81703" w:rsidRPr="00785128" w:rsidRDefault="00B81703" w:rsidP="00B81703">
      <w:pPr>
        <w:pStyle w:val="1"/>
        <w:shd w:val="clear" w:color="auto" w:fill="auto"/>
        <w:spacing w:before="0" w:line="240" w:lineRule="auto"/>
        <w:ind w:left="20" w:right="20" w:firstLine="0"/>
        <w:rPr>
          <w:rFonts w:ascii="Times New Roman" w:hAnsi="Times New Roman"/>
          <w:sz w:val="24"/>
          <w:szCs w:val="24"/>
        </w:rPr>
      </w:pPr>
      <w:r w:rsidRPr="00785128">
        <w:rPr>
          <w:rFonts w:ascii="Times New Roman" w:hAnsi="Times New Roman"/>
          <w:sz w:val="24"/>
          <w:szCs w:val="24"/>
        </w:rPr>
        <w:t xml:space="preserve">Μια διπλωματική εργασία θεωρείται περαιωμένη όταν μετά από σύμφωνη γνώμη του επιβλέποντα εκτυπωθεί και παραδοθεί στον επιβλέποντα σε πέντε αντίτυπα (ένα για κάθε μέλος της εξεταστικής επιτροπής, ένα για τη βιβλιοθήκη του ΠΜΣ και ένα για τη βιβλιοθήκη του Τμήματος) καθώς και σε ηλεκτρονική μορφή </w:t>
      </w:r>
      <w:r w:rsidRPr="00785128">
        <w:rPr>
          <w:rFonts w:ascii="Times New Roman" w:hAnsi="Times New Roman"/>
          <w:sz w:val="24"/>
          <w:szCs w:val="24"/>
          <w:lang w:val="el-GR"/>
        </w:rPr>
        <w:t>(</w:t>
      </w:r>
      <w:r w:rsidRPr="00785128">
        <w:rPr>
          <w:rFonts w:ascii="Times New Roman" w:hAnsi="Times New Roman"/>
          <w:sz w:val="24"/>
          <w:szCs w:val="24"/>
          <w:lang w:val="en-US"/>
        </w:rPr>
        <w:t>CD</w:t>
      </w:r>
      <w:r w:rsidRPr="00785128">
        <w:rPr>
          <w:rFonts w:ascii="Times New Roman" w:hAnsi="Times New Roman"/>
          <w:sz w:val="24"/>
          <w:szCs w:val="24"/>
          <w:lang w:val="el-GR"/>
        </w:rPr>
        <w:t xml:space="preserve">). </w:t>
      </w:r>
      <w:r w:rsidRPr="00785128">
        <w:rPr>
          <w:rFonts w:ascii="Times New Roman" w:hAnsi="Times New Roman"/>
          <w:sz w:val="24"/>
          <w:szCs w:val="24"/>
        </w:rPr>
        <w:t>Η δαπάνη εκτύπωσης και βιβλιοδέτησης της διπλωματικής καλύπτεται από τον φοιτητή.</w:t>
      </w:r>
    </w:p>
    <w:p w:rsidR="00B81703" w:rsidRPr="00785128" w:rsidRDefault="00B81703" w:rsidP="00B81703">
      <w:pPr>
        <w:pStyle w:val="1"/>
        <w:shd w:val="clear" w:color="auto" w:fill="auto"/>
        <w:spacing w:before="0" w:after="517" w:line="240" w:lineRule="auto"/>
        <w:ind w:left="20" w:right="20" w:firstLine="0"/>
        <w:rPr>
          <w:rFonts w:ascii="Times New Roman" w:hAnsi="Times New Roman"/>
          <w:sz w:val="24"/>
          <w:szCs w:val="24"/>
        </w:rPr>
      </w:pPr>
      <w:r w:rsidRPr="00785128">
        <w:rPr>
          <w:rFonts w:ascii="Times New Roman" w:hAnsi="Times New Roman"/>
          <w:sz w:val="24"/>
          <w:szCs w:val="24"/>
        </w:rPr>
        <w:t>Μετά από χρονικό διάστημα το πολύ μιας εβδομάδος από την παράδοση της διπλωματικής, η εξεταστική επιτροπή, αφού ενημερωθεί για το περιεχόμενό της διπλωματικής εργασίας, υποχρεούται με έγγραφο του επιβλέποντα που συνυπογράφουν τα μέλη της εξεταστικής επιτροπής να ανακοινώσει την ημερομηνία εξέτασης. Η ημερομηνία αυτή πρέπει να παρέχει στο φοιτητή τη δυνατότητα αποφοίτησης στην τρέχουσα περίοδο. Η διπλωματική εργασία εξετάζεται από την τριμελή εξεταστική επιτροπή που ορίσθηκε σε ημερομηνία και χώρο που ανακοινώνεται στη Γραμματεία του Τμήματος. Με ευθύνη του επιβλέποντος μέλους Δ.Ε.Π., η εξέταση της διπλωματικής εργασίας ανακοινώνεται επίσης ευρύτερα στην πανεπιστημιακή κοινότητα.</w:t>
      </w:r>
    </w:p>
    <w:p w:rsidR="00B81703" w:rsidRPr="00785128" w:rsidRDefault="00785128" w:rsidP="00785128">
      <w:pPr>
        <w:pStyle w:val="Heading2"/>
        <w:rPr>
          <w:rFonts w:ascii="Times New Roman" w:hAnsi="Times New Roman"/>
          <w:lang w:val="el-GR"/>
        </w:rPr>
      </w:pPr>
      <w:bookmarkStart w:id="3" w:name="bookmark5"/>
      <w:r>
        <w:rPr>
          <w:rFonts w:ascii="Times New Roman" w:hAnsi="Times New Roman"/>
          <w:lang w:val="el-GR"/>
        </w:rPr>
        <w:t xml:space="preserve">4. </w:t>
      </w:r>
      <w:r w:rsidR="00B81703" w:rsidRPr="00785128">
        <w:rPr>
          <w:rFonts w:ascii="Times New Roman" w:hAnsi="Times New Roman"/>
          <w:lang w:val="el-GR"/>
        </w:rPr>
        <w:t>Αξιολόγηση διπλωματικής εργασίας και η συνολική βαθμολόγηση</w:t>
      </w:r>
      <w:bookmarkEnd w:id="3"/>
    </w:p>
    <w:p w:rsidR="00B81703" w:rsidRPr="00785128" w:rsidRDefault="00B81703" w:rsidP="00B81703">
      <w:pPr>
        <w:pStyle w:val="1"/>
        <w:shd w:val="clear" w:color="auto" w:fill="auto"/>
        <w:spacing w:before="0" w:after="116" w:line="240" w:lineRule="auto"/>
        <w:ind w:left="20" w:right="20" w:firstLine="0"/>
        <w:rPr>
          <w:rFonts w:ascii="Times New Roman" w:hAnsi="Times New Roman"/>
          <w:sz w:val="24"/>
          <w:szCs w:val="24"/>
        </w:rPr>
      </w:pPr>
    </w:p>
    <w:p w:rsidR="00B81703" w:rsidRPr="00785128" w:rsidRDefault="00B81703" w:rsidP="00B81703">
      <w:pPr>
        <w:pStyle w:val="1"/>
        <w:shd w:val="clear" w:color="auto" w:fill="auto"/>
        <w:spacing w:before="0" w:after="116" w:line="240" w:lineRule="auto"/>
        <w:ind w:left="20" w:right="20" w:firstLine="0"/>
        <w:rPr>
          <w:rFonts w:ascii="Times New Roman" w:hAnsi="Times New Roman"/>
          <w:sz w:val="24"/>
          <w:szCs w:val="24"/>
        </w:rPr>
      </w:pPr>
      <w:r w:rsidRPr="00785128">
        <w:rPr>
          <w:rFonts w:ascii="Times New Roman" w:hAnsi="Times New Roman"/>
          <w:sz w:val="24"/>
          <w:szCs w:val="24"/>
        </w:rPr>
        <w:t>Τα μέλη ΔΕΠ διασφαλίζουν την ύπαρξη και τήρηση ενιαίων κριτηρίων βαθμολογίας και επιστημονικού επιπέδου των διπλωματικών εργασιών.</w:t>
      </w:r>
    </w:p>
    <w:p w:rsidR="00B81703" w:rsidRPr="00785128" w:rsidRDefault="00B81703" w:rsidP="00B81703">
      <w:pPr>
        <w:pStyle w:val="1"/>
        <w:shd w:val="clear" w:color="auto" w:fill="auto"/>
        <w:spacing w:before="0" w:after="124" w:line="240" w:lineRule="auto"/>
        <w:ind w:left="20" w:right="20" w:firstLine="0"/>
        <w:rPr>
          <w:rFonts w:ascii="Times New Roman" w:hAnsi="Times New Roman"/>
          <w:sz w:val="24"/>
          <w:szCs w:val="24"/>
        </w:rPr>
      </w:pPr>
      <w:r w:rsidRPr="00785128">
        <w:rPr>
          <w:rFonts w:ascii="Times New Roman" w:hAnsi="Times New Roman"/>
          <w:sz w:val="24"/>
          <w:szCs w:val="24"/>
        </w:rPr>
        <w:t>Η Επιτροπή μεταπτυχιακών Σπουδών αποφασίζει την σύνθεση της τριμελούς εξεταστικής επιτροπής.</w:t>
      </w:r>
    </w:p>
    <w:p w:rsidR="00B81703" w:rsidRPr="00785128" w:rsidRDefault="00B81703" w:rsidP="00B81703">
      <w:pPr>
        <w:pStyle w:val="1"/>
        <w:shd w:val="clear" w:color="auto" w:fill="auto"/>
        <w:spacing w:before="0" w:line="240" w:lineRule="auto"/>
        <w:ind w:left="20" w:right="20" w:firstLine="0"/>
        <w:rPr>
          <w:rFonts w:ascii="Times New Roman" w:hAnsi="Times New Roman"/>
          <w:sz w:val="24"/>
          <w:szCs w:val="24"/>
        </w:rPr>
      </w:pPr>
      <w:r w:rsidRPr="00785128">
        <w:rPr>
          <w:rFonts w:ascii="Times New Roman" w:hAnsi="Times New Roman"/>
          <w:sz w:val="24"/>
          <w:szCs w:val="24"/>
        </w:rPr>
        <w:t>Αλλαγή του επιβλέποντος ή της σύνθεσης της τριμελούς εξεταστικής επιτροπής για λόγους ανωτέρας βίας γίνεται μετά από επαρκώς αιτιολογημένη αίτηση του φοιτητή στη Γραμματεία του ΠΜΣ την οποία αποδέχεται ο επιβλέπων και την σύμφωνη γνώμη της Επιτροπής Μεταπτυχιακών Σπουδών. Σε κάθε ειδικό ζήτημα σχετικά με τον επιβλέποντα ή την σύνθεση της τριμελούς εξεταστικής επιτροπής αποφασίζει η Επιτροπή Μεταπτυχιακών Σπουδών.</w:t>
      </w:r>
    </w:p>
    <w:p w:rsidR="00B81703" w:rsidRPr="00785128" w:rsidRDefault="00B81703" w:rsidP="00B81703">
      <w:pPr>
        <w:pStyle w:val="1"/>
        <w:shd w:val="clear" w:color="auto" w:fill="auto"/>
        <w:spacing w:before="0" w:after="116" w:line="240" w:lineRule="auto"/>
        <w:ind w:left="20" w:right="20" w:firstLine="0"/>
        <w:rPr>
          <w:rFonts w:ascii="Times New Roman" w:hAnsi="Times New Roman"/>
          <w:sz w:val="24"/>
          <w:szCs w:val="24"/>
        </w:rPr>
      </w:pPr>
      <w:r w:rsidRPr="00785128">
        <w:rPr>
          <w:rFonts w:ascii="Times New Roman" w:hAnsi="Times New Roman"/>
          <w:sz w:val="24"/>
          <w:szCs w:val="24"/>
        </w:rPr>
        <w:lastRenderedPageBreak/>
        <w:t>Η βαθμολόγηση των διπλωματικών εργασιών γίνεται με βάση τα ακόλουθα γενικά κριτήρια κατά σειρά σπουδαιότητας :</w:t>
      </w:r>
    </w:p>
    <w:p w:rsidR="00B81703" w:rsidRPr="00785128" w:rsidRDefault="00B81703" w:rsidP="00B81703">
      <w:pPr>
        <w:pStyle w:val="1"/>
        <w:shd w:val="clear" w:color="auto" w:fill="auto"/>
        <w:spacing w:before="0" w:after="1" w:line="240" w:lineRule="auto"/>
        <w:ind w:left="20" w:right="20" w:firstLine="0"/>
        <w:rPr>
          <w:rFonts w:ascii="Times New Roman" w:hAnsi="Times New Roman"/>
          <w:sz w:val="24"/>
          <w:szCs w:val="24"/>
        </w:rPr>
      </w:pPr>
      <w:r w:rsidRPr="00785128">
        <w:rPr>
          <w:rFonts w:ascii="Times New Roman" w:hAnsi="Times New Roman"/>
          <w:sz w:val="24"/>
          <w:szCs w:val="24"/>
        </w:rPr>
        <w:t>α. Στοιχεία πρωτοτυπίας (επιθυμητό) και συνεισφορά στην ευρύτερη γνωστική περιοχή.</w:t>
      </w:r>
    </w:p>
    <w:p w:rsidR="00B81703" w:rsidRPr="00785128" w:rsidRDefault="00B81703" w:rsidP="00B81703">
      <w:pPr>
        <w:pStyle w:val="1"/>
        <w:shd w:val="clear" w:color="auto" w:fill="auto"/>
        <w:spacing w:before="0" w:after="0" w:line="240" w:lineRule="auto"/>
        <w:ind w:left="20" w:firstLine="0"/>
        <w:rPr>
          <w:rFonts w:ascii="Times New Roman" w:hAnsi="Times New Roman"/>
          <w:sz w:val="24"/>
          <w:szCs w:val="24"/>
        </w:rPr>
      </w:pPr>
      <w:r w:rsidRPr="00785128">
        <w:rPr>
          <w:rFonts w:ascii="Times New Roman" w:hAnsi="Times New Roman"/>
          <w:sz w:val="24"/>
          <w:szCs w:val="24"/>
        </w:rPr>
        <w:t>β. Βαθμός επίτευξης των προδιαγεγραμμένων στόχων.</w:t>
      </w:r>
    </w:p>
    <w:p w:rsidR="00B81703" w:rsidRPr="00785128" w:rsidRDefault="00B81703" w:rsidP="00B81703">
      <w:pPr>
        <w:pStyle w:val="1"/>
        <w:shd w:val="clear" w:color="auto" w:fill="auto"/>
        <w:spacing w:before="0" w:after="0" w:line="240" w:lineRule="auto"/>
        <w:ind w:left="20" w:firstLine="0"/>
        <w:rPr>
          <w:rFonts w:ascii="Times New Roman" w:hAnsi="Times New Roman"/>
          <w:sz w:val="24"/>
          <w:szCs w:val="24"/>
        </w:rPr>
      </w:pPr>
      <w:r w:rsidRPr="00785128">
        <w:rPr>
          <w:rFonts w:ascii="Times New Roman" w:hAnsi="Times New Roman"/>
          <w:sz w:val="24"/>
          <w:szCs w:val="24"/>
        </w:rPr>
        <w:t>γ. Ποιότητα του έργου.</w:t>
      </w:r>
    </w:p>
    <w:p w:rsidR="00B81703" w:rsidRPr="00785128" w:rsidRDefault="00B81703" w:rsidP="00B81703">
      <w:pPr>
        <w:pStyle w:val="1"/>
        <w:shd w:val="clear" w:color="auto" w:fill="auto"/>
        <w:spacing w:before="0" w:after="0" w:line="240" w:lineRule="auto"/>
        <w:ind w:left="20" w:firstLine="0"/>
        <w:rPr>
          <w:rFonts w:ascii="Times New Roman" w:hAnsi="Times New Roman"/>
          <w:sz w:val="24"/>
          <w:szCs w:val="24"/>
        </w:rPr>
      </w:pPr>
      <w:r w:rsidRPr="00785128">
        <w:rPr>
          <w:rFonts w:ascii="Times New Roman" w:hAnsi="Times New Roman"/>
          <w:sz w:val="24"/>
          <w:szCs w:val="24"/>
        </w:rPr>
        <w:t>δ. Ποσότητα του έργου.</w:t>
      </w:r>
    </w:p>
    <w:p w:rsidR="00B81703" w:rsidRPr="00785128" w:rsidRDefault="00B81703" w:rsidP="00B81703">
      <w:pPr>
        <w:pStyle w:val="1"/>
        <w:shd w:val="clear" w:color="auto" w:fill="auto"/>
        <w:spacing w:before="0" w:after="0" w:line="240" w:lineRule="auto"/>
        <w:ind w:left="20" w:firstLine="0"/>
        <w:rPr>
          <w:rFonts w:ascii="Times New Roman" w:hAnsi="Times New Roman"/>
          <w:sz w:val="24"/>
          <w:szCs w:val="24"/>
        </w:rPr>
      </w:pPr>
      <w:r w:rsidRPr="00785128">
        <w:rPr>
          <w:rFonts w:ascii="Times New Roman" w:hAnsi="Times New Roman"/>
          <w:sz w:val="24"/>
          <w:szCs w:val="24"/>
        </w:rPr>
        <w:t>ε. Αρτιότητα κειμένου.</w:t>
      </w:r>
    </w:p>
    <w:p w:rsidR="00B81703" w:rsidRPr="00785128" w:rsidRDefault="00B81703" w:rsidP="00B81703">
      <w:pPr>
        <w:pStyle w:val="1"/>
        <w:shd w:val="clear" w:color="auto" w:fill="auto"/>
        <w:spacing w:before="0" w:after="0" w:line="240" w:lineRule="auto"/>
        <w:ind w:left="20" w:firstLine="0"/>
        <w:rPr>
          <w:rFonts w:ascii="Times New Roman" w:hAnsi="Times New Roman"/>
          <w:sz w:val="24"/>
          <w:szCs w:val="24"/>
        </w:rPr>
      </w:pPr>
      <w:r w:rsidRPr="00785128">
        <w:rPr>
          <w:rFonts w:ascii="Times New Roman" w:hAnsi="Times New Roman"/>
          <w:sz w:val="24"/>
          <w:szCs w:val="24"/>
        </w:rPr>
        <w:t>στ. Προφορική παρουσίαση.</w:t>
      </w:r>
    </w:p>
    <w:p w:rsidR="00B81703" w:rsidRPr="00785128" w:rsidRDefault="00B81703" w:rsidP="00B81703">
      <w:pPr>
        <w:pStyle w:val="1"/>
        <w:shd w:val="clear" w:color="auto" w:fill="auto"/>
        <w:spacing w:before="0" w:after="62" w:line="240" w:lineRule="auto"/>
        <w:ind w:left="20" w:firstLine="0"/>
        <w:rPr>
          <w:rFonts w:ascii="Times New Roman" w:hAnsi="Times New Roman"/>
          <w:sz w:val="24"/>
          <w:szCs w:val="24"/>
        </w:rPr>
      </w:pPr>
      <w:r w:rsidRPr="00785128">
        <w:rPr>
          <w:rFonts w:ascii="Times New Roman" w:hAnsi="Times New Roman"/>
          <w:sz w:val="24"/>
          <w:szCs w:val="24"/>
        </w:rPr>
        <w:t>ζ. Επιμέλεια και εμφάνιση.</w:t>
      </w:r>
    </w:p>
    <w:p w:rsidR="00B81703" w:rsidRPr="00785128" w:rsidRDefault="00B81703" w:rsidP="00B81703">
      <w:pPr>
        <w:pStyle w:val="1"/>
        <w:shd w:val="clear" w:color="auto" w:fill="auto"/>
        <w:spacing w:before="0" w:after="0" w:line="240" w:lineRule="auto"/>
        <w:ind w:left="20" w:right="20" w:firstLine="0"/>
        <w:rPr>
          <w:rFonts w:ascii="Times New Roman" w:hAnsi="Times New Roman"/>
          <w:sz w:val="24"/>
          <w:szCs w:val="24"/>
        </w:rPr>
      </w:pPr>
    </w:p>
    <w:p w:rsidR="00B81703" w:rsidRPr="00785128" w:rsidRDefault="00B81703" w:rsidP="00B81703">
      <w:pPr>
        <w:pStyle w:val="1"/>
        <w:shd w:val="clear" w:color="auto" w:fill="auto"/>
        <w:spacing w:before="0" w:line="240" w:lineRule="auto"/>
        <w:ind w:left="20" w:right="700" w:firstLine="0"/>
        <w:rPr>
          <w:rFonts w:ascii="Times New Roman" w:hAnsi="Times New Roman"/>
          <w:sz w:val="24"/>
          <w:szCs w:val="24"/>
        </w:rPr>
      </w:pPr>
      <w:r w:rsidRPr="00785128">
        <w:rPr>
          <w:rFonts w:ascii="Times New Roman" w:hAnsi="Times New Roman"/>
          <w:sz w:val="24"/>
          <w:szCs w:val="24"/>
        </w:rPr>
        <w:t>Ο τελικός βαθμός της διπλωματικής εργασίας αποτελείται από το μέσο όρο των τριών βαθμών των μελών της εξεταστικής επιτροπής. Στην περίπτωση που ο βαθμός μιας διπλωματικής δεν είναι προβιβάσιμος, ο φοιτητής έχει το δικαίωμα να ζητήσει με αίτησή του στην Επιτροπή Μεταπτυχιακών Σπουδών είτε την αλλαγή θέματος, είτε την επέκταση του χρονικού διαστήματος εκπόνησης της διπλωματικής εργασίας.</w:t>
      </w:r>
    </w:p>
    <w:p w:rsidR="00B81703" w:rsidRPr="00785128" w:rsidRDefault="00B81703" w:rsidP="00B81703">
      <w:pPr>
        <w:pStyle w:val="1"/>
        <w:shd w:val="clear" w:color="auto" w:fill="auto"/>
        <w:spacing w:before="0" w:after="600" w:line="240" w:lineRule="auto"/>
        <w:ind w:right="700" w:firstLine="0"/>
        <w:rPr>
          <w:rFonts w:ascii="Times New Roman" w:hAnsi="Times New Roman"/>
          <w:sz w:val="24"/>
          <w:szCs w:val="24"/>
        </w:rPr>
      </w:pPr>
      <w:r w:rsidRPr="00785128">
        <w:rPr>
          <w:rFonts w:ascii="Times New Roman" w:hAnsi="Times New Roman"/>
          <w:sz w:val="24"/>
          <w:szCs w:val="24"/>
        </w:rPr>
        <w:t>Η βαθμολογία του Μεταπτυχιακού Διπλώματος Ειδίκευσης προσδιορίζεται ως μέσος σταθμικός όρος του 75% της μέσης βαθμολογίας των μαθημάτων των εξαμήνων Α' Β' και Γ' και 25% του βαθμού που απονέμεται από την τριμελή επιτροπή η οποία εξετάζει τη διπλωματική εργασία του υποψηφίου. Οι βαθμοί που απονέμονται είναι: άριστα (8,5 - 10), λίαν καλώς (6,5 - 8,49) και καλώς (5 - 6,49).</w:t>
      </w:r>
    </w:p>
    <w:p w:rsidR="00B81703" w:rsidRDefault="00785128" w:rsidP="00785128">
      <w:pPr>
        <w:pStyle w:val="Heading2"/>
        <w:rPr>
          <w:rFonts w:ascii="Times New Roman" w:hAnsi="Times New Roman"/>
          <w:lang w:val="el-GR"/>
        </w:rPr>
      </w:pPr>
      <w:bookmarkStart w:id="4" w:name="bookmark6"/>
      <w:r>
        <w:rPr>
          <w:rFonts w:ascii="Times New Roman" w:hAnsi="Times New Roman"/>
          <w:lang w:val="el-GR"/>
        </w:rPr>
        <w:t xml:space="preserve">5. </w:t>
      </w:r>
      <w:r w:rsidR="00B81703" w:rsidRPr="00785128">
        <w:rPr>
          <w:rFonts w:ascii="Times New Roman" w:hAnsi="Times New Roman"/>
          <w:lang w:val="el-GR"/>
        </w:rPr>
        <w:t>Πνευματικά και άλλα δικαιώματα διπλωματικής εργασίας και γενικότερες υποχρεώσεις</w:t>
      </w:r>
      <w:bookmarkEnd w:id="4"/>
    </w:p>
    <w:p w:rsidR="00785128" w:rsidRPr="00785128" w:rsidRDefault="00785128" w:rsidP="00785128">
      <w:pPr>
        <w:rPr>
          <w:lang w:val="el-GR"/>
        </w:rPr>
      </w:pPr>
    </w:p>
    <w:p w:rsidR="00B81703" w:rsidRPr="00785128" w:rsidRDefault="00B81703" w:rsidP="00B81703">
      <w:pPr>
        <w:pStyle w:val="1"/>
        <w:shd w:val="clear" w:color="auto" w:fill="auto"/>
        <w:spacing w:before="0" w:line="240" w:lineRule="auto"/>
        <w:ind w:right="700" w:firstLine="0"/>
        <w:rPr>
          <w:rFonts w:ascii="Times New Roman" w:hAnsi="Times New Roman"/>
          <w:sz w:val="24"/>
          <w:szCs w:val="24"/>
        </w:rPr>
      </w:pPr>
      <w:r w:rsidRPr="00785128">
        <w:rPr>
          <w:rFonts w:ascii="Times New Roman" w:hAnsi="Times New Roman"/>
          <w:sz w:val="24"/>
          <w:szCs w:val="24"/>
        </w:rPr>
        <w:t>Η διπλωματική εργασία αποτελεί προϊόν συνεργασίας του φοιτητή και των μελών Δ.Ε.Π. που επιβλέπουν την εκπόνησή της στο Δ.Π.Θ. Τα φυσικά αυτά πρόσωπα έχουν και τα πνευματικά δικαιώματα στη δημοσίευση των αποτελεσμάτων της διπλωματικής εργασίας σε επιστημονικά περιοδικά καθώς και στις ανακοινώσεις τους σε επιστημονικά συνέδρια. Στις δημοσιεύσεις αυτές τηρείται η επιστημονική δεοντολογία.</w:t>
      </w:r>
    </w:p>
    <w:p w:rsidR="00B81703" w:rsidRPr="00785128" w:rsidRDefault="00B81703" w:rsidP="00B81703">
      <w:pPr>
        <w:pStyle w:val="1"/>
        <w:shd w:val="clear" w:color="auto" w:fill="auto"/>
        <w:spacing w:before="0" w:after="116" w:line="240" w:lineRule="auto"/>
        <w:ind w:right="700" w:firstLine="0"/>
        <w:rPr>
          <w:rFonts w:ascii="Times New Roman" w:hAnsi="Times New Roman"/>
          <w:sz w:val="24"/>
          <w:szCs w:val="24"/>
        </w:rPr>
      </w:pPr>
      <w:r w:rsidRPr="00785128">
        <w:rPr>
          <w:rFonts w:ascii="Times New Roman" w:hAnsi="Times New Roman"/>
          <w:sz w:val="24"/>
          <w:szCs w:val="24"/>
        </w:rPr>
        <w:t>Ο φοιτητής με την έναρξη της εκπόνησης της διπλωματικής εργασίας υπογράφει σχετική δήλωση εκχώρησης των δικαιωμάτων του στο Δ.Π.Θ. Σε αντίθετη περίπτωση, η εκπόνηση της διπλωματικής εργασίας δεν θεωρείται νόμιμη και η διαδικασία της δεν συνεχίζεται.</w:t>
      </w:r>
    </w:p>
    <w:p w:rsidR="00B81703" w:rsidRPr="00785128" w:rsidRDefault="00B81703" w:rsidP="00B81703">
      <w:pPr>
        <w:pStyle w:val="1"/>
        <w:shd w:val="clear" w:color="auto" w:fill="auto"/>
        <w:spacing w:before="0" w:after="304" w:line="240" w:lineRule="auto"/>
        <w:ind w:right="700" w:firstLine="0"/>
        <w:rPr>
          <w:rFonts w:ascii="Times New Roman" w:hAnsi="Times New Roman"/>
          <w:sz w:val="24"/>
          <w:szCs w:val="24"/>
        </w:rPr>
      </w:pPr>
      <w:r w:rsidRPr="00785128">
        <w:rPr>
          <w:rFonts w:ascii="Times New Roman" w:hAnsi="Times New Roman"/>
          <w:sz w:val="24"/>
          <w:szCs w:val="24"/>
        </w:rPr>
        <w:t>Οι φοιτητές που συμμετέχουν στο πρόγραμμα υποχρεούνται να συμβάλουν γενικότερα στο ερευνητικό και διδακτικό έργο του ΠΜΣ και του προπτυχιακού προγράμματος, εάν αυτό κριθεί αναγκαίο.</w:t>
      </w:r>
    </w:p>
    <w:p w:rsidR="00B81703" w:rsidRPr="00785128" w:rsidRDefault="00785128" w:rsidP="00785128">
      <w:pPr>
        <w:pStyle w:val="Heading2"/>
        <w:rPr>
          <w:rFonts w:ascii="Times New Roman" w:hAnsi="Times New Roman"/>
          <w:lang w:val="el-GR"/>
        </w:rPr>
      </w:pPr>
      <w:bookmarkStart w:id="5" w:name="bookmark7"/>
      <w:r>
        <w:rPr>
          <w:rFonts w:ascii="Times New Roman" w:hAnsi="Times New Roman"/>
          <w:lang w:val="el-GR"/>
        </w:rPr>
        <w:lastRenderedPageBreak/>
        <w:t xml:space="preserve">6. </w:t>
      </w:r>
      <w:r w:rsidR="00B81703" w:rsidRPr="00785128">
        <w:rPr>
          <w:rFonts w:ascii="Times New Roman" w:hAnsi="Times New Roman"/>
          <w:lang w:val="el-GR"/>
        </w:rPr>
        <w:t>Θέματα ερμηνείας του παρόντος κανονισμού εκπόνησης διπλωματικών εργασιών κατά την εφαρμογή του, καθώς και θέματα που δεν καλύπτονται από αυτόν</w:t>
      </w:r>
      <w:bookmarkEnd w:id="5"/>
    </w:p>
    <w:p w:rsidR="00B81703" w:rsidRPr="00785128" w:rsidRDefault="00B81703" w:rsidP="00B31D14">
      <w:pPr>
        <w:pStyle w:val="1"/>
        <w:shd w:val="clear" w:color="auto" w:fill="auto"/>
        <w:spacing w:before="0" w:line="240" w:lineRule="auto"/>
        <w:ind w:right="700" w:firstLine="0"/>
        <w:rPr>
          <w:rFonts w:ascii="Times New Roman" w:hAnsi="Times New Roman"/>
          <w:sz w:val="24"/>
          <w:szCs w:val="24"/>
        </w:rPr>
      </w:pPr>
      <w:r w:rsidRPr="00785128">
        <w:rPr>
          <w:rFonts w:ascii="Times New Roman" w:hAnsi="Times New Roman"/>
          <w:sz w:val="24"/>
          <w:szCs w:val="24"/>
        </w:rPr>
        <w:t>Θέματα ερμηνείας του παρόντος κανονισμού εκπόνησης διπλωματικών εργασιών κατά την εφαρμογή του, καθώς και θέματα που δεν καλύπτονται από αυτόν θα αντιμετωπίζονται από την Επιτροπή Μεταπτυχιακών Σπουδών του Τμήματος.</w:t>
      </w:r>
    </w:p>
    <w:p w:rsidR="00B81703" w:rsidRPr="00785128" w:rsidRDefault="00B81703" w:rsidP="00B31D14">
      <w:pPr>
        <w:pStyle w:val="1"/>
        <w:shd w:val="clear" w:color="auto" w:fill="auto"/>
        <w:spacing w:before="0" w:after="300" w:line="240" w:lineRule="auto"/>
        <w:ind w:right="700" w:firstLine="0"/>
        <w:rPr>
          <w:rFonts w:ascii="Times New Roman" w:hAnsi="Times New Roman"/>
          <w:sz w:val="24"/>
          <w:szCs w:val="24"/>
        </w:rPr>
      </w:pPr>
      <w:r w:rsidRPr="00785128">
        <w:rPr>
          <w:rFonts w:ascii="Times New Roman" w:hAnsi="Times New Roman"/>
          <w:sz w:val="24"/>
          <w:szCs w:val="24"/>
        </w:rPr>
        <w:t>Σημειώνεται ότι η εξέταση της διπλωματικής εργασίας καθώς και η παράδοση της σχετικής βαθμολογίας στη Γραμματεία του Τμήματος θα γίνεται οποτεδήποτε ο φοιτητής τελειώσει όλα τα μαθήματά του, σύμφωνα με το νόμο.</w:t>
      </w:r>
    </w:p>
    <w:p w:rsidR="00B81703" w:rsidRPr="00785128" w:rsidRDefault="00B81703" w:rsidP="00B31D14">
      <w:pPr>
        <w:pStyle w:val="1"/>
        <w:shd w:val="clear" w:color="auto" w:fill="auto"/>
        <w:spacing w:before="0" w:after="392" w:line="240" w:lineRule="auto"/>
        <w:ind w:right="700" w:firstLine="0"/>
        <w:rPr>
          <w:rFonts w:ascii="Times New Roman" w:hAnsi="Times New Roman"/>
          <w:sz w:val="24"/>
          <w:szCs w:val="24"/>
        </w:rPr>
      </w:pPr>
      <w:r w:rsidRPr="00785128">
        <w:rPr>
          <w:rFonts w:ascii="Times New Roman" w:hAnsi="Times New Roman"/>
          <w:sz w:val="24"/>
          <w:szCs w:val="24"/>
        </w:rPr>
        <w:t>Σε περίπτωση που δεν έχει περατωθεί η διπλωματική εργασία (κατά δήλωση του Επιβλέποντα), το θέμα θα χάνεται και θα μπαίνει στα αδιάθετα θέματα για το επόμενο πανεπιστημιακό έτος, σύμφωνα με την κρίση βέβαια του επιβλέποντα.</w:t>
      </w:r>
    </w:p>
    <w:p w:rsidR="00B81703" w:rsidRPr="003E0670" w:rsidRDefault="003E0670" w:rsidP="00B81703">
      <w:pPr>
        <w:pStyle w:val="20"/>
        <w:keepNext/>
        <w:keepLines/>
        <w:shd w:val="clear" w:color="auto" w:fill="auto"/>
        <w:spacing w:after="0" w:line="240" w:lineRule="auto"/>
        <w:rPr>
          <w:rFonts w:ascii="Times New Roman" w:eastAsia="Calibri" w:hAnsi="Times New Roman"/>
          <w:b/>
          <w:bCs/>
          <w:color w:val="4F81BD"/>
          <w:sz w:val="26"/>
          <w:szCs w:val="26"/>
          <w:lang w:val="el-GR" w:eastAsia="en-US"/>
        </w:rPr>
      </w:pPr>
      <w:bookmarkStart w:id="6" w:name="bookmark8"/>
      <w:r>
        <w:rPr>
          <w:rFonts w:ascii="Times New Roman" w:eastAsia="Calibri" w:hAnsi="Times New Roman"/>
          <w:b/>
          <w:bCs/>
          <w:color w:val="4F81BD"/>
          <w:sz w:val="26"/>
          <w:szCs w:val="26"/>
          <w:lang w:val="el-GR" w:eastAsia="en-US"/>
        </w:rPr>
        <w:t xml:space="preserve">7. </w:t>
      </w:r>
      <w:r w:rsidR="00B81703" w:rsidRPr="003E0670">
        <w:rPr>
          <w:rFonts w:ascii="Times New Roman" w:eastAsia="Calibri" w:hAnsi="Times New Roman"/>
          <w:b/>
          <w:bCs/>
          <w:color w:val="4F81BD"/>
          <w:sz w:val="26"/>
          <w:szCs w:val="26"/>
          <w:lang w:val="el-GR" w:eastAsia="en-US"/>
        </w:rPr>
        <w:t>Μορφή</w:t>
      </w:r>
      <w:bookmarkEnd w:id="6"/>
    </w:p>
    <w:p w:rsidR="00B31D14" w:rsidRPr="00785128" w:rsidRDefault="00B31D14" w:rsidP="00B81703">
      <w:pPr>
        <w:pStyle w:val="1"/>
        <w:shd w:val="clear" w:color="auto" w:fill="auto"/>
        <w:spacing w:before="0" w:after="0" w:line="240" w:lineRule="auto"/>
        <w:ind w:left="480" w:right="200" w:firstLine="0"/>
        <w:jc w:val="left"/>
        <w:rPr>
          <w:rFonts w:ascii="Times New Roman" w:hAnsi="Times New Roman"/>
          <w:sz w:val="24"/>
          <w:szCs w:val="24"/>
        </w:rPr>
      </w:pPr>
    </w:p>
    <w:p w:rsidR="00B81703" w:rsidRPr="00785128" w:rsidRDefault="00B81703" w:rsidP="00E72015">
      <w:pPr>
        <w:pStyle w:val="1"/>
        <w:numPr>
          <w:ilvl w:val="0"/>
          <w:numId w:val="4"/>
        </w:numPr>
        <w:shd w:val="clear" w:color="auto" w:fill="auto"/>
        <w:spacing w:before="0" w:after="0" w:line="240" w:lineRule="auto"/>
        <w:ind w:right="200"/>
        <w:jc w:val="left"/>
        <w:rPr>
          <w:rFonts w:ascii="Times New Roman" w:hAnsi="Times New Roman"/>
          <w:sz w:val="24"/>
          <w:szCs w:val="24"/>
        </w:rPr>
      </w:pPr>
      <w:r w:rsidRPr="00785128">
        <w:rPr>
          <w:rFonts w:ascii="Times New Roman" w:hAnsi="Times New Roman"/>
          <w:sz w:val="24"/>
          <w:szCs w:val="24"/>
        </w:rPr>
        <w:t>Η διατριβή θα πρέπει να πληρεί τους βασικούς κανόνες παρουσίασης ενός επιστημονικού άρθρου (ή μιας διδακτορικής διατριβής).</w:t>
      </w:r>
    </w:p>
    <w:p w:rsidR="00B81703" w:rsidRPr="00785128" w:rsidRDefault="00B81703" w:rsidP="00E72015">
      <w:pPr>
        <w:pStyle w:val="1"/>
        <w:numPr>
          <w:ilvl w:val="1"/>
          <w:numId w:val="5"/>
        </w:numPr>
        <w:shd w:val="clear" w:color="auto" w:fill="auto"/>
        <w:tabs>
          <w:tab w:val="left" w:pos="888"/>
        </w:tabs>
        <w:spacing w:before="0" w:after="0" w:line="240" w:lineRule="auto"/>
        <w:rPr>
          <w:rFonts w:ascii="Times New Roman" w:hAnsi="Times New Roman"/>
          <w:sz w:val="24"/>
          <w:szCs w:val="24"/>
        </w:rPr>
      </w:pPr>
      <w:r w:rsidRPr="00785128">
        <w:rPr>
          <w:rFonts w:ascii="Times New Roman" w:hAnsi="Times New Roman"/>
          <w:sz w:val="24"/>
          <w:szCs w:val="24"/>
        </w:rPr>
        <w:t>Ο τίτλος να έχει σχέση με το περιεχόμενο.</w:t>
      </w:r>
    </w:p>
    <w:p w:rsidR="00B81703" w:rsidRPr="00785128" w:rsidRDefault="00B81703" w:rsidP="00E72015">
      <w:pPr>
        <w:pStyle w:val="1"/>
        <w:numPr>
          <w:ilvl w:val="1"/>
          <w:numId w:val="5"/>
        </w:numPr>
        <w:shd w:val="clear" w:color="auto" w:fill="auto"/>
        <w:tabs>
          <w:tab w:val="left" w:pos="898"/>
        </w:tabs>
        <w:spacing w:before="0" w:after="0" w:line="240" w:lineRule="auto"/>
        <w:rPr>
          <w:rFonts w:ascii="Times New Roman" w:hAnsi="Times New Roman"/>
          <w:sz w:val="24"/>
          <w:szCs w:val="24"/>
        </w:rPr>
      </w:pPr>
      <w:r w:rsidRPr="00785128">
        <w:rPr>
          <w:rFonts w:ascii="Times New Roman" w:hAnsi="Times New Roman"/>
          <w:sz w:val="24"/>
          <w:szCs w:val="24"/>
        </w:rPr>
        <w:t>Να έχει περίληψη στην Ελληνική και Αγγλική.</w:t>
      </w:r>
    </w:p>
    <w:p w:rsidR="00B81703" w:rsidRPr="00785128" w:rsidRDefault="00E72015" w:rsidP="00E72015">
      <w:pPr>
        <w:pStyle w:val="1"/>
        <w:shd w:val="clear" w:color="auto" w:fill="auto"/>
        <w:tabs>
          <w:tab w:val="left" w:pos="874"/>
        </w:tabs>
        <w:spacing w:before="0" w:after="0" w:line="240" w:lineRule="auto"/>
        <w:ind w:right="200" w:firstLine="0"/>
        <w:jc w:val="left"/>
        <w:rPr>
          <w:rFonts w:ascii="Times New Roman" w:hAnsi="Times New Roman"/>
          <w:sz w:val="24"/>
          <w:szCs w:val="24"/>
        </w:rPr>
      </w:pPr>
      <w:r w:rsidRPr="00785128">
        <w:rPr>
          <w:rFonts w:ascii="Times New Roman" w:hAnsi="Times New Roman"/>
          <w:sz w:val="24"/>
          <w:szCs w:val="24"/>
        </w:rPr>
        <w:t xml:space="preserve">            1.3 </w:t>
      </w:r>
      <w:r w:rsidR="00B81703" w:rsidRPr="00785128">
        <w:rPr>
          <w:rFonts w:ascii="Times New Roman" w:hAnsi="Times New Roman"/>
          <w:sz w:val="24"/>
          <w:szCs w:val="24"/>
        </w:rPr>
        <w:t>Να έχει εισαγωγή με το σκοπό της διατριβής και την περιγραφή των</w:t>
      </w:r>
      <w:r w:rsidRPr="00785128">
        <w:rPr>
          <w:rFonts w:ascii="Times New Roman" w:hAnsi="Times New Roman"/>
          <w:sz w:val="24"/>
          <w:szCs w:val="24"/>
        </w:rPr>
        <w:t xml:space="preserve"> </w:t>
      </w:r>
      <w:r w:rsidR="00B81703" w:rsidRPr="00785128">
        <w:rPr>
          <w:rFonts w:ascii="Times New Roman" w:hAnsi="Times New Roman"/>
          <w:sz w:val="24"/>
          <w:szCs w:val="24"/>
        </w:rPr>
        <w:t>επόμενων κεφαλαίων. Τα κεφάλαια να έχουν τίτλους.</w:t>
      </w:r>
    </w:p>
    <w:p w:rsidR="00B81703" w:rsidRPr="00785128" w:rsidRDefault="00B81703" w:rsidP="00E72015">
      <w:pPr>
        <w:pStyle w:val="1"/>
        <w:numPr>
          <w:ilvl w:val="1"/>
          <w:numId w:val="6"/>
        </w:numPr>
        <w:shd w:val="clear" w:color="auto" w:fill="auto"/>
        <w:tabs>
          <w:tab w:val="left" w:pos="902"/>
        </w:tabs>
        <w:spacing w:before="0" w:after="0" w:line="240" w:lineRule="auto"/>
        <w:ind w:right="200"/>
        <w:jc w:val="left"/>
        <w:rPr>
          <w:rFonts w:ascii="Times New Roman" w:hAnsi="Times New Roman"/>
          <w:sz w:val="24"/>
          <w:szCs w:val="24"/>
        </w:rPr>
      </w:pPr>
      <w:r w:rsidRPr="00785128">
        <w:rPr>
          <w:rFonts w:ascii="Times New Roman" w:hAnsi="Times New Roman"/>
          <w:sz w:val="24"/>
          <w:szCs w:val="24"/>
        </w:rPr>
        <w:t>Να έχει πλήρεις και σωστές αναφορές στο κείμενο και στη βιβλιογραφία, οι παραπομπές σε βιβλία να δίνουν σελίδες, κ.λ.π.</w:t>
      </w:r>
    </w:p>
    <w:p w:rsidR="00B81703" w:rsidRPr="00785128" w:rsidRDefault="00B81703" w:rsidP="00E72015">
      <w:pPr>
        <w:pStyle w:val="1"/>
        <w:numPr>
          <w:ilvl w:val="1"/>
          <w:numId w:val="6"/>
        </w:numPr>
        <w:shd w:val="clear" w:color="auto" w:fill="auto"/>
        <w:spacing w:before="0" w:after="0" w:line="240" w:lineRule="auto"/>
        <w:ind w:right="20"/>
        <w:rPr>
          <w:rFonts w:ascii="Times New Roman" w:hAnsi="Times New Roman"/>
          <w:sz w:val="24"/>
          <w:szCs w:val="24"/>
        </w:rPr>
      </w:pPr>
      <w:r w:rsidRPr="00785128">
        <w:rPr>
          <w:rFonts w:ascii="Times New Roman" w:hAnsi="Times New Roman"/>
          <w:sz w:val="24"/>
          <w:szCs w:val="24"/>
        </w:rPr>
        <w:t xml:space="preserve">Οι βιβλιογραφικές αναφορές να αναφέρονται στο τέλος της διπλωματικής εργασίας - και όχι στο τέλος κάθε κεφαλαίου - κατά προτίμηση με αλφαβητική σειρά (σύστημα </w:t>
      </w:r>
      <w:r w:rsidRPr="00785128">
        <w:rPr>
          <w:rFonts w:ascii="Times New Roman" w:hAnsi="Times New Roman"/>
          <w:sz w:val="24"/>
          <w:szCs w:val="24"/>
          <w:lang w:val="en-US"/>
        </w:rPr>
        <w:t>Harvard</w:t>
      </w:r>
      <w:r w:rsidRPr="00785128">
        <w:rPr>
          <w:rFonts w:ascii="Times New Roman" w:hAnsi="Times New Roman"/>
          <w:sz w:val="24"/>
          <w:szCs w:val="24"/>
          <w:lang w:val="el-GR"/>
        </w:rPr>
        <w:t xml:space="preserve">) </w:t>
      </w:r>
      <w:r w:rsidRPr="00785128">
        <w:rPr>
          <w:rFonts w:ascii="Times New Roman" w:hAnsi="Times New Roman"/>
          <w:sz w:val="24"/>
          <w:szCs w:val="24"/>
        </w:rPr>
        <w:t>μαζί ξενόγλωσσες και ελληνικές.</w:t>
      </w:r>
    </w:p>
    <w:p w:rsidR="00E72015" w:rsidRPr="00785128" w:rsidRDefault="00E72015" w:rsidP="00E72015">
      <w:pPr>
        <w:pStyle w:val="1"/>
        <w:shd w:val="clear" w:color="auto" w:fill="auto"/>
        <w:spacing w:before="0" w:after="0" w:line="240" w:lineRule="auto"/>
        <w:ind w:right="20" w:firstLine="0"/>
        <w:rPr>
          <w:rFonts w:ascii="Times New Roman" w:hAnsi="Times New Roman"/>
          <w:sz w:val="24"/>
          <w:szCs w:val="24"/>
        </w:rPr>
      </w:pPr>
    </w:p>
    <w:p w:rsidR="00B81703" w:rsidRPr="00785128" w:rsidRDefault="00B81703" w:rsidP="00E72015">
      <w:pPr>
        <w:pStyle w:val="1"/>
        <w:numPr>
          <w:ilvl w:val="0"/>
          <w:numId w:val="4"/>
        </w:numPr>
        <w:shd w:val="clear" w:color="auto" w:fill="auto"/>
        <w:tabs>
          <w:tab w:val="left" w:pos="826"/>
        </w:tabs>
        <w:spacing w:before="0" w:after="0" w:line="240" w:lineRule="auto"/>
        <w:ind w:right="20"/>
        <w:rPr>
          <w:rFonts w:ascii="Times New Roman" w:hAnsi="Times New Roman"/>
          <w:sz w:val="24"/>
          <w:szCs w:val="24"/>
        </w:rPr>
      </w:pPr>
      <w:r w:rsidRPr="00785128">
        <w:rPr>
          <w:rFonts w:ascii="Times New Roman" w:hAnsi="Times New Roman"/>
          <w:sz w:val="24"/>
          <w:szCs w:val="24"/>
        </w:rPr>
        <w:t>Όπου παρουσιάζονται μοντέλα, τύποι κ.λ.π., θα πρέπει να επεξηγούνται πλήρως (τι σημαίνουν τα σύμβολα, ποιες είναι οι τυχαίες μεταβλητές, ποιες οι παράμετροι κλπ) και να επιδιώκεται καθιερωμένος συμβολισμός και ορολογία. Παράλληλα να δίνεται και η αγγλική ορολογία. Οι συντομογραφίες θα πρέπει να επεξηγούνται την πρώτη φορά που εμφανίζονται.</w:t>
      </w:r>
    </w:p>
    <w:p w:rsidR="00B81703" w:rsidRPr="00785128" w:rsidRDefault="00B81703" w:rsidP="00E72015">
      <w:pPr>
        <w:pStyle w:val="1"/>
        <w:numPr>
          <w:ilvl w:val="0"/>
          <w:numId w:val="4"/>
        </w:numPr>
        <w:shd w:val="clear" w:color="auto" w:fill="auto"/>
        <w:tabs>
          <w:tab w:val="left" w:pos="826"/>
        </w:tabs>
        <w:spacing w:before="0" w:after="0" w:line="240" w:lineRule="auto"/>
        <w:ind w:right="20"/>
        <w:rPr>
          <w:rFonts w:ascii="Times New Roman" w:hAnsi="Times New Roman"/>
          <w:sz w:val="24"/>
          <w:szCs w:val="24"/>
        </w:rPr>
      </w:pPr>
      <w:r w:rsidRPr="00785128">
        <w:rPr>
          <w:rFonts w:ascii="Times New Roman" w:hAnsi="Times New Roman"/>
          <w:sz w:val="24"/>
          <w:szCs w:val="24"/>
        </w:rPr>
        <w:t>Δεν θα πρέπει να δίνει την εντύπωση ενός βιαστικά ή πρόχειρα γραμμένου κειμένου.</w:t>
      </w:r>
    </w:p>
    <w:p w:rsidR="00B81703" w:rsidRPr="00785128" w:rsidRDefault="00B81703" w:rsidP="00E72015">
      <w:pPr>
        <w:pStyle w:val="1"/>
        <w:numPr>
          <w:ilvl w:val="1"/>
          <w:numId w:val="8"/>
        </w:numPr>
        <w:shd w:val="clear" w:color="auto" w:fill="auto"/>
        <w:tabs>
          <w:tab w:val="left" w:pos="602"/>
        </w:tabs>
        <w:spacing w:before="0" w:after="180" w:line="240" w:lineRule="auto"/>
        <w:ind w:right="20"/>
        <w:rPr>
          <w:rFonts w:ascii="Times New Roman" w:hAnsi="Times New Roman"/>
          <w:sz w:val="24"/>
          <w:szCs w:val="24"/>
        </w:rPr>
      </w:pPr>
      <w:r w:rsidRPr="00785128">
        <w:rPr>
          <w:rFonts w:ascii="Times New Roman" w:hAnsi="Times New Roman"/>
          <w:sz w:val="24"/>
          <w:szCs w:val="24"/>
        </w:rPr>
        <w:t>Η έκταση της Μεταπτυχιακής Διπλωματικής Εργασίας θα πρέπει να αντιστοιχεί σε τουλάχιστον 28.000 λέξεις (ή 80-160 σελίδες), περιλαμβανομένων των Πινάκων, των Σχημάτων και της Βιβλιογραφίας (εκτός των Παραρτημάτων).</w:t>
      </w:r>
    </w:p>
    <w:p w:rsidR="00B81703" w:rsidRPr="00785128" w:rsidRDefault="00B81703" w:rsidP="00E72015">
      <w:pPr>
        <w:pStyle w:val="1"/>
        <w:numPr>
          <w:ilvl w:val="1"/>
          <w:numId w:val="8"/>
        </w:numPr>
        <w:shd w:val="clear" w:color="auto" w:fill="auto"/>
        <w:tabs>
          <w:tab w:val="left" w:pos="617"/>
        </w:tabs>
        <w:spacing w:before="0" w:after="337" w:line="240" w:lineRule="auto"/>
        <w:ind w:right="20"/>
        <w:rPr>
          <w:rFonts w:ascii="Times New Roman" w:hAnsi="Times New Roman"/>
          <w:sz w:val="24"/>
          <w:szCs w:val="24"/>
        </w:rPr>
      </w:pPr>
      <w:r w:rsidRPr="00785128">
        <w:rPr>
          <w:rFonts w:ascii="Times New Roman" w:hAnsi="Times New Roman"/>
          <w:sz w:val="24"/>
          <w:szCs w:val="24"/>
        </w:rPr>
        <w:t xml:space="preserve">Η εργασία θα είναι δακτυλογραφημένη σε μονή όψη σελίδας μεγέθους Α4 (210x297 </w:t>
      </w:r>
      <w:r w:rsidRPr="00785128">
        <w:rPr>
          <w:rFonts w:ascii="Times New Roman" w:hAnsi="Times New Roman"/>
          <w:sz w:val="24"/>
          <w:szCs w:val="24"/>
          <w:lang w:val="en-US"/>
        </w:rPr>
        <w:t>mm</w:t>
      </w:r>
      <w:r w:rsidRPr="00785128">
        <w:rPr>
          <w:rFonts w:ascii="Times New Roman" w:hAnsi="Times New Roman"/>
          <w:sz w:val="24"/>
          <w:szCs w:val="24"/>
          <w:lang w:val="el-GR"/>
        </w:rPr>
        <w:t xml:space="preserve">), </w:t>
      </w:r>
      <w:r w:rsidRPr="00785128">
        <w:rPr>
          <w:rFonts w:ascii="Times New Roman" w:hAnsi="Times New Roman"/>
          <w:sz w:val="24"/>
          <w:szCs w:val="24"/>
        </w:rPr>
        <w:t xml:space="preserve">με </w:t>
      </w:r>
      <w:r w:rsidRPr="00785128">
        <w:rPr>
          <w:rStyle w:val="-1"/>
          <w:rFonts w:ascii="Times New Roman" w:hAnsi="Times New Roman"/>
          <w:sz w:val="24"/>
          <w:szCs w:val="24"/>
        </w:rPr>
        <w:t>1</w:t>
      </w:r>
      <w:r w:rsidRPr="00785128">
        <w:rPr>
          <w:rStyle w:val="-1"/>
          <w:rFonts w:ascii="Times New Roman" w:hAnsi="Times New Roman"/>
          <w:sz w:val="24"/>
          <w:szCs w:val="24"/>
          <w:vertAlign w:val="superscript"/>
        </w:rPr>
        <w:t>1</w:t>
      </w:r>
      <w:r w:rsidRPr="00785128">
        <w:rPr>
          <w:rStyle w:val="-1"/>
          <w:rFonts w:ascii="Times New Roman" w:hAnsi="Times New Roman"/>
          <w:sz w:val="24"/>
          <w:szCs w:val="24"/>
        </w:rPr>
        <w:t>/2</w:t>
      </w:r>
      <w:r w:rsidRPr="00785128">
        <w:rPr>
          <w:rFonts w:ascii="Times New Roman" w:hAnsi="Times New Roman"/>
          <w:sz w:val="24"/>
          <w:szCs w:val="24"/>
        </w:rPr>
        <w:t xml:space="preserve"> διάστημα και περιθώρια αριστερά </w:t>
      </w:r>
      <w:smartTag w:uri="urn:schemas-microsoft-com:office:smarttags" w:element="metricconverter">
        <w:smartTagPr>
          <w:attr w:name="ProductID" w:val="30 mm"/>
        </w:smartTagPr>
        <w:r w:rsidRPr="00785128">
          <w:rPr>
            <w:rFonts w:ascii="Times New Roman" w:hAnsi="Times New Roman"/>
            <w:sz w:val="24"/>
            <w:szCs w:val="24"/>
          </w:rPr>
          <w:t xml:space="preserve">30 </w:t>
        </w:r>
        <w:r w:rsidRPr="00785128">
          <w:rPr>
            <w:rFonts w:ascii="Times New Roman" w:hAnsi="Times New Roman"/>
            <w:sz w:val="24"/>
            <w:szCs w:val="24"/>
            <w:lang w:val="en-US"/>
          </w:rPr>
          <w:t>mm</w:t>
        </w:r>
      </w:smartTag>
      <w:r w:rsidRPr="00785128">
        <w:rPr>
          <w:rFonts w:ascii="Times New Roman" w:hAnsi="Times New Roman"/>
          <w:sz w:val="24"/>
          <w:szCs w:val="24"/>
          <w:lang w:val="el-GR"/>
        </w:rPr>
        <w:t xml:space="preserve">, </w:t>
      </w:r>
      <w:r w:rsidRPr="00785128">
        <w:rPr>
          <w:rFonts w:ascii="Times New Roman" w:hAnsi="Times New Roman"/>
          <w:sz w:val="24"/>
          <w:szCs w:val="24"/>
        </w:rPr>
        <w:t xml:space="preserve">πάνω, κάτω και δεξιά </w:t>
      </w:r>
      <w:smartTag w:uri="urn:schemas-microsoft-com:office:smarttags" w:element="metricconverter">
        <w:smartTagPr>
          <w:attr w:name="ProductID" w:val="25 mm"/>
        </w:smartTagPr>
        <w:r w:rsidRPr="00785128">
          <w:rPr>
            <w:rFonts w:ascii="Times New Roman" w:hAnsi="Times New Roman"/>
            <w:sz w:val="24"/>
            <w:szCs w:val="24"/>
          </w:rPr>
          <w:t xml:space="preserve">25 </w:t>
        </w:r>
        <w:r w:rsidRPr="00785128">
          <w:rPr>
            <w:rFonts w:ascii="Times New Roman" w:hAnsi="Times New Roman"/>
            <w:sz w:val="24"/>
            <w:szCs w:val="24"/>
            <w:lang w:val="en-US"/>
          </w:rPr>
          <w:t>mm</w:t>
        </w:r>
      </w:smartTag>
      <w:r w:rsidRPr="00785128">
        <w:rPr>
          <w:rFonts w:ascii="Times New Roman" w:hAnsi="Times New Roman"/>
          <w:sz w:val="24"/>
          <w:szCs w:val="24"/>
          <w:lang w:val="el-GR"/>
        </w:rPr>
        <w:t xml:space="preserve">. </w:t>
      </w:r>
      <w:r w:rsidRPr="00785128">
        <w:rPr>
          <w:rFonts w:ascii="Times New Roman" w:hAnsi="Times New Roman"/>
          <w:sz w:val="24"/>
          <w:szCs w:val="24"/>
        </w:rPr>
        <w:t>Θα χρησιμοποιείται γραμματοσειρά</w:t>
      </w:r>
      <w:r w:rsidRPr="00785128">
        <w:rPr>
          <w:rStyle w:val="a0"/>
          <w:rFonts w:ascii="Times New Roman" w:hAnsi="Times New Roman"/>
          <w:sz w:val="24"/>
          <w:szCs w:val="24"/>
          <w:lang/>
        </w:rPr>
        <w:t xml:space="preserve"> </w:t>
      </w:r>
      <w:r w:rsidRPr="00785128">
        <w:rPr>
          <w:rStyle w:val="a0"/>
          <w:rFonts w:ascii="Times New Roman" w:hAnsi="Times New Roman"/>
          <w:sz w:val="24"/>
          <w:szCs w:val="24"/>
        </w:rPr>
        <w:t>Times</w:t>
      </w:r>
      <w:r w:rsidRPr="00785128">
        <w:rPr>
          <w:rStyle w:val="a0"/>
          <w:rFonts w:ascii="Times New Roman" w:hAnsi="Times New Roman"/>
          <w:sz w:val="24"/>
          <w:szCs w:val="24"/>
          <w:lang w:val="el-GR"/>
        </w:rPr>
        <w:t xml:space="preserve"> </w:t>
      </w:r>
      <w:r w:rsidRPr="00785128">
        <w:rPr>
          <w:rStyle w:val="a0"/>
          <w:rFonts w:ascii="Times New Roman" w:hAnsi="Times New Roman"/>
          <w:sz w:val="24"/>
          <w:szCs w:val="24"/>
        </w:rPr>
        <w:t>New</w:t>
      </w:r>
      <w:r w:rsidRPr="00785128">
        <w:rPr>
          <w:rStyle w:val="a0"/>
          <w:rFonts w:ascii="Times New Roman" w:hAnsi="Times New Roman"/>
          <w:sz w:val="24"/>
          <w:szCs w:val="24"/>
          <w:lang w:val="el-GR"/>
        </w:rPr>
        <w:t xml:space="preserve"> </w:t>
      </w:r>
      <w:r w:rsidRPr="00785128">
        <w:rPr>
          <w:rStyle w:val="a0"/>
          <w:rFonts w:ascii="Times New Roman" w:hAnsi="Times New Roman"/>
          <w:sz w:val="24"/>
          <w:szCs w:val="24"/>
        </w:rPr>
        <w:t>Roman</w:t>
      </w:r>
      <w:r w:rsidRPr="00785128">
        <w:rPr>
          <w:rFonts w:ascii="Times New Roman" w:hAnsi="Times New Roman"/>
          <w:sz w:val="24"/>
          <w:szCs w:val="24"/>
          <w:lang w:val="el-GR"/>
        </w:rPr>
        <w:t xml:space="preserve"> </w:t>
      </w:r>
      <w:r w:rsidRPr="00785128">
        <w:rPr>
          <w:rFonts w:ascii="Times New Roman" w:hAnsi="Times New Roman"/>
          <w:sz w:val="24"/>
          <w:szCs w:val="24"/>
        </w:rPr>
        <w:t xml:space="preserve">12 (οι τίτλοι κεφαλαίων σε </w:t>
      </w:r>
      <w:r w:rsidRPr="00785128">
        <w:rPr>
          <w:rStyle w:val="a0"/>
          <w:rFonts w:ascii="Times New Roman" w:hAnsi="Times New Roman"/>
          <w:sz w:val="24"/>
          <w:szCs w:val="24"/>
        </w:rPr>
        <w:t>Times</w:t>
      </w:r>
      <w:r w:rsidRPr="00785128">
        <w:rPr>
          <w:rStyle w:val="a0"/>
          <w:rFonts w:ascii="Times New Roman" w:hAnsi="Times New Roman"/>
          <w:sz w:val="24"/>
          <w:szCs w:val="24"/>
          <w:lang w:val="el-GR"/>
        </w:rPr>
        <w:t xml:space="preserve"> </w:t>
      </w:r>
      <w:r w:rsidRPr="00785128">
        <w:rPr>
          <w:rStyle w:val="a0"/>
          <w:rFonts w:ascii="Times New Roman" w:hAnsi="Times New Roman"/>
          <w:sz w:val="24"/>
          <w:szCs w:val="24"/>
        </w:rPr>
        <w:t>New</w:t>
      </w:r>
      <w:r w:rsidRPr="00785128">
        <w:rPr>
          <w:rStyle w:val="a0"/>
          <w:rFonts w:ascii="Times New Roman" w:hAnsi="Times New Roman"/>
          <w:sz w:val="24"/>
          <w:szCs w:val="24"/>
          <w:lang w:val="el-GR"/>
        </w:rPr>
        <w:t xml:space="preserve"> </w:t>
      </w:r>
      <w:r w:rsidRPr="00785128">
        <w:rPr>
          <w:rStyle w:val="a0"/>
          <w:rFonts w:ascii="Times New Roman" w:hAnsi="Times New Roman"/>
          <w:sz w:val="24"/>
          <w:szCs w:val="24"/>
        </w:rPr>
        <w:t>Roman</w:t>
      </w:r>
      <w:r w:rsidRPr="00785128">
        <w:rPr>
          <w:rFonts w:ascii="Times New Roman" w:hAnsi="Times New Roman"/>
          <w:sz w:val="24"/>
          <w:szCs w:val="24"/>
          <w:lang w:val="el-GR"/>
        </w:rPr>
        <w:t xml:space="preserve"> </w:t>
      </w:r>
      <w:r w:rsidRPr="00785128">
        <w:rPr>
          <w:rFonts w:ascii="Times New Roman" w:hAnsi="Times New Roman"/>
          <w:sz w:val="24"/>
          <w:szCs w:val="24"/>
        </w:rPr>
        <w:t xml:space="preserve">14 </w:t>
      </w:r>
      <w:r w:rsidRPr="00785128">
        <w:rPr>
          <w:rFonts w:ascii="Times New Roman" w:hAnsi="Times New Roman"/>
          <w:sz w:val="24"/>
          <w:szCs w:val="24"/>
          <w:lang w:val="en-US"/>
        </w:rPr>
        <w:t>bold</w:t>
      </w:r>
      <w:r w:rsidRPr="00785128">
        <w:rPr>
          <w:rFonts w:ascii="Times New Roman" w:hAnsi="Times New Roman"/>
          <w:sz w:val="24"/>
          <w:szCs w:val="24"/>
          <w:lang w:val="el-GR"/>
        </w:rPr>
        <w:t xml:space="preserve"> </w:t>
      </w:r>
      <w:r w:rsidRPr="00785128">
        <w:rPr>
          <w:rFonts w:ascii="Times New Roman" w:hAnsi="Times New Roman"/>
          <w:sz w:val="24"/>
          <w:szCs w:val="24"/>
        </w:rPr>
        <w:t>και ενοτήτων σε</w:t>
      </w:r>
      <w:r w:rsidRPr="00785128">
        <w:rPr>
          <w:rStyle w:val="a0"/>
          <w:rFonts w:ascii="Times New Roman" w:hAnsi="Times New Roman"/>
          <w:sz w:val="24"/>
          <w:szCs w:val="24"/>
          <w:lang/>
        </w:rPr>
        <w:t xml:space="preserve"> </w:t>
      </w:r>
      <w:r w:rsidRPr="00785128">
        <w:rPr>
          <w:rStyle w:val="a0"/>
          <w:rFonts w:ascii="Times New Roman" w:hAnsi="Times New Roman"/>
          <w:sz w:val="24"/>
          <w:szCs w:val="24"/>
        </w:rPr>
        <w:t>Times</w:t>
      </w:r>
      <w:r w:rsidRPr="00785128">
        <w:rPr>
          <w:rStyle w:val="a0"/>
          <w:rFonts w:ascii="Times New Roman" w:hAnsi="Times New Roman"/>
          <w:sz w:val="24"/>
          <w:szCs w:val="24"/>
          <w:lang w:val="el-GR"/>
        </w:rPr>
        <w:t xml:space="preserve"> </w:t>
      </w:r>
      <w:r w:rsidRPr="00785128">
        <w:rPr>
          <w:rStyle w:val="a0"/>
          <w:rFonts w:ascii="Times New Roman" w:hAnsi="Times New Roman"/>
          <w:sz w:val="24"/>
          <w:szCs w:val="24"/>
        </w:rPr>
        <w:t>New</w:t>
      </w:r>
      <w:r w:rsidRPr="00785128">
        <w:rPr>
          <w:rStyle w:val="a0"/>
          <w:rFonts w:ascii="Times New Roman" w:hAnsi="Times New Roman"/>
          <w:sz w:val="24"/>
          <w:szCs w:val="24"/>
          <w:lang w:val="el-GR"/>
        </w:rPr>
        <w:t xml:space="preserve"> </w:t>
      </w:r>
      <w:r w:rsidRPr="00785128">
        <w:rPr>
          <w:rStyle w:val="a0"/>
          <w:rFonts w:ascii="Times New Roman" w:hAnsi="Times New Roman"/>
          <w:sz w:val="24"/>
          <w:szCs w:val="24"/>
        </w:rPr>
        <w:t>Roman</w:t>
      </w:r>
      <w:r w:rsidRPr="00785128">
        <w:rPr>
          <w:rFonts w:ascii="Times New Roman" w:hAnsi="Times New Roman"/>
          <w:sz w:val="24"/>
          <w:szCs w:val="24"/>
          <w:lang w:val="el-GR"/>
        </w:rPr>
        <w:t xml:space="preserve"> </w:t>
      </w:r>
      <w:r w:rsidRPr="00785128">
        <w:rPr>
          <w:rFonts w:ascii="Times New Roman" w:hAnsi="Times New Roman"/>
          <w:sz w:val="24"/>
          <w:szCs w:val="24"/>
        </w:rPr>
        <w:t xml:space="preserve">12 </w:t>
      </w:r>
      <w:r w:rsidRPr="00785128">
        <w:rPr>
          <w:rFonts w:ascii="Times New Roman" w:hAnsi="Times New Roman"/>
          <w:sz w:val="24"/>
          <w:szCs w:val="24"/>
          <w:lang w:val="en-US"/>
        </w:rPr>
        <w:t>bold</w:t>
      </w:r>
      <w:r w:rsidRPr="00785128">
        <w:rPr>
          <w:rFonts w:ascii="Times New Roman" w:hAnsi="Times New Roman"/>
          <w:sz w:val="24"/>
          <w:szCs w:val="24"/>
          <w:lang w:val="el-GR"/>
        </w:rPr>
        <w:t xml:space="preserve">). </w:t>
      </w:r>
      <w:r w:rsidRPr="00785128">
        <w:rPr>
          <w:rFonts w:ascii="Times New Roman" w:hAnsi="Times New Roman"/>
          <w:sz w:val="24"/>
          <w:szCs w:val="24"/>
        </w:rPr>
        <w:t xml:space="preserve">Όλες οι σελίδες εκτός αυτής του τίτλου αριθμούνται άνω δεξιά, με λατινικούς αριθμούς οι περιλήψεις, τα περιεχόμενα και οι κατάλογοι πινάκων και σχημάτων, με αραβικούς </w:t>
      </w:r>
      <w:r w:rsidRPr="00785128">
        <w:rPr>
          <w:rFonts w:ascii="Times New Roman" w:hAnsi="Times New Roman"/>
          <w:sz w:val="24"/>
          <w:szCs w:val="24"/>
        </w:rPr>
        <w:lastRenderedPageBreak/>
        <w:t>αριθμούς το κυρίως κείμενο της εργασίας και με ξεχωριστή αρίθμηση (καθένα από) τα παραρτήματα.</w:t>
      </w:r>
    </w:p>
    <w:p w:rsidR="00B81703" w:rsidRPr="00785128" w:rsidRDefault="00B81703" w:rsidP="00E72015">
      <w:pPr>
        <w:pStyle w:val="1"/>
        <w:numPr>
          <w:ilvl w:val="0"/>
          <w:numId w:val="4"/>
        </w:numPr>
        <w:shd w:val="clear" w:color="auto" w:fill="auto"/>
        <w:spacing w:before="0" w:after="389" w:line="240" w:lineRule="auto"/>
        <w:rPr>
          <w:rFonts w:ascii="Times New Roman" w:hAnsi="Times New Roman"/>
          <w:sz w:val="24"/>
          <w:szCs w:val="24"/>
        </w:rPr>
      </w:pPr>
      <w:r w:rsidRPr="00785128">
        <w:rPr>
          <w:rFonts w:ascii="Times New Roman" w:hAnsi="Times New Roman"/>
          <w:sz w:val="24"/>
          <w:szCs w:val="24"/>
        </w:rPr>
        <w:t>Ακολουθούν ειδικές οδηγίες για τη μορφή των αρχικών και τελευταίων σελίδων.</w:t>
      </w:r>
    </w:p>
    <w:p w:rsidR="00ED0A96" w:rsidRPr="003E0670" w:rsidRDefault="00ED0A96" w:rsidP="00ED0A96">
      <w:pPr>
        <w:pStyle w:val="20"/>
        <w:keepNext/>
        <w:keepLines/>
        <w:shd w:val="clear" w:color="auto" w:fill="auto"/>
        <w:spacing w:after="399" w:line="170" w:lineRule="exact"/>
        <w:rPr>
          <w:rFonts w:ascii="Arial" w:hAnsi="Arial" w:cs="Arial"/>
          <w:b/>
        </w:rPr>
      </w:pPr>
      <w:r w:rsidRPr="00785128">
        <w:rPr>
          <w:rFonts w:ascii="Times New Roman" w:hAnsi="Times New Roman"/>
          <w:sz w:val="24"/>
          <w:szCs w:val="24"/>
        </w:rPr>
        <w:t xml:space="preserve">  </w:t>
      </w:r>
      <w:r w:rsidR="003E0670">
        <w:rPr>
          <w:rFonts w:ascii="Times New Roman" w:hAnsi="Times New Roman"/>
          <w:sz w:val="24"/>
          <w:szCs w:val="24"/>
          <w:lang w:val="el-GR"/>
        </w:rPr>
        <w:tab/>
      </w:r>
      <w:r w:rsidRPr="003E0670">
        <w:rPr>
          <w:rFonts w:ascii="Arial" w:hAnsi="Arial" w:cs="Arial"/>
          <w:b/>
        </w:rPr>
        <w:t>1.    ΕΞΩΦΥΛΛΟ:</w:t>
      </w:r>
    </w:p>
    <w:p w:rsidR="00ED0A96" w:rsidRPr="003E0670" w:rsidRDefault="00ED0A96" w:rsidP="00B74388">
      <w:pPr>
        <w:pStyle w:val="PlainText"/>
        <w:jc w:val="center"/>
        <w:rPr>
          <w:rFonts w:ascii="Arial" w:hAnsi="Arial" w:cs="Arial"/>
          <w:b/>
          <w:lang w:val="el-GR"/>
        </w:rPr>
      </w:pPr>
      <w:bookmarkStart w:id="7" w:name="bookmark10"/>
      <w:r w:rsidRPr="003E0670">
        <w:rPr>
          <w:rFonts w:ascii="Arial" w:hAnsi="Arial" w:cs="Arial"/>
          <w:b/>
          <w:lang w:val="el-GR"/>
        </w:rPr>
        <w:t>Μεταπτυχιακό Πρόγραμμα ΔΟΣΑ</w:t>
      </w:r>
      <w:bookmarkEnd w:id="7"/>
    </w:p>
    <w:p w:rsidR="00ED0A96" w:rsidRPr="003E0670" w:rsidRDefault="00B74388" w:rsidP="00B74388">
      <w:pPr>
        <w:pStyle w:val="PlainText"/>
        <w:jc w:val="center"/>
        <w:rPr>
          <w:rFonts w:ascii="Arial" w:hAnsi="Arial" w:cs="Arial"/>
          <w:lang w:val="el-GR"/>
        </w:rPr>
      </w:pPr>
      <w:r w:rsidRPr="003E0670">
        <w:rPr>
          <w:rFonts w:ascii="Arial" w:hAnsi="Arial" w:cs="Arial"/>
          <w:lang w:val="el-GR"/>
        </w:rPr>
        <w:t>«Διοίκηση Επιχειρήσεων»</w:t>
      </w:r>
      <w:r w:rsidR="003E0670" w:rsidRPr="003E0670">
        <w:rPr>
          <w:rFonts w:ascii="Arial" w:hAnsi="Arial" w:cs="Arial"/>
        </w:rPr>
        <w:br/>
      </w:r>
      <w:r w:rsidRPr="003E0670">
        <w:rPr>
          <w:rFonts w:ascii="Arial" w:hAnsi="Arial" w:cs="Arial"/>
          <w:lang w:val="en-GB"/>
        </w:rPr>
        <w:t>(</w:t>
      </w:r>
      <w:r w:rsidR="00ED0A96" w:rsidRPr="003E0670">
        <w:rPr>
          <w:rFonts w:ascii="Arial" w:hAnsi="Arial" w:cs="Arial"/>
        </w:rPr>
        <w:t>«MBA: Master in Business Administration»</w:t>
      </w:r>
      <w:r w:rsidRPr="003E0670">
        <w:rPr>
          <w:rFonts w:ascii="Arial" w:hAnsi="Arial" w:cs="Arial"/>
          <w:lang w:val="en-GB"/>
        </w:rPr>
        <w:t>)</w:t>
      </w:r>
    </w:p>
    <w:p w:rsidR="00ED0A96" w:rsidRPr="003E0670" w:rsidRDefault="00ED0A96" w:rsidP="003E0670">
      <w:pPr>
        <w:pStyle w:val="20"/>
        <w:keepNext/>
        <w:keepLines/>
        <w:shd w:val="clear" w:color="auto" w:fill="auto"/>
        <w:spacing w:after="89" w:line="170" w:lineRule="exact"/>
        <w:jc w:val="center"/>
        <w:rPr>
          <w:rFonts w:ascii="Arial" w:hAnsi="Arial" w:cs="Arial"/>
          <w:b/>
        </w:rPr>
      </w:pPr>
      <w:bookmarkStart w:id="8" w:name="bookmark11"/>
      <w:r w:rsidRPr="003E0670">
        <w:rPr>
          <w:rFonts w:ascii="Arial" w:hAnsi="Arial" w:cs="Arial"/>
          <w:b/>
        </w:rPr>
        <w:t>ΔΗΜΟΚΡΙΤΕΙΟ ΠΑΝΕΠΙΣΤΗΜΙΟ ΘΡΑΚΗΣ</w:t>
      </w:r>
      <w:bookmarkEnd w:id="8"/>
    </w:p>
    <w:p w:rsidR="00ED0A96" w:rsidRPr="003E0670" w:rsidRDefault="00ED0A96" w:rsidP="003E0670">
      <w:pPr>
        <w:pStyle w:val="1"/>
        <w:shd w:val="clear" w:color="auto" w:fill="auto"/>
        <w:spacing w:before="0" w:after="809" w:line="170" w:lineRule="exact"/>
        <w:ind w:firstLine="0"/>
        <w:jc w:val="center"/>
        <w:rPr>
          <w:rFonts w:ascii="Arial" w:hAnsi="Arial" w:cs="Arial"/>
        </w:rPr>
      </w:pPr>
      <w:r w:rsidRPr="003E0670">
        <w:rPr>
          <w:rFonts w:ascii="Arial" w:hAnsi="Arial" w:cs="Arial"/>
        </w:rPr>
        <w:t>ΤΜΗΜΑ ΔΙΕΘΝΩΝ ΟΙΚΟΝΟΜΙΚΩΝ ΣΧΕΣΕΩΝ ΚΑΙ ΑΝΑΠΤΥΞΗΣ</w:t>
      </w:r>
    </w:p>
    <w:p w:rsidR="00ED0A96" w:rsidRPr="003E0670" w:rsidRDefault="00ED0A96" w:rsidP="003E0670">
      <w:pPr>
        <w:pStyle w:val="20"/>
        <w:keepNext/>
        <w:keepLines/>
        <w:shd w:val="clear" w:color="auto" w:fill="auto"/>
        <w:spacing w:after="99" w:line="170" w:lineRule="exact"/>
        <w:jc w:val="center"/>
        <w:rPr>
          <w:rFonts w:ascii="Arial" w:hAnsi="Arial" w:cs="Arial"/>
          <w:b/>
        </w:rPr>
      </w:pPr>
      <w:bookmarkStart w:id="9" w:name="bookmark12"/>
      <w:r w:rsidRPr="003E0670">
        <w:rPr>
          <w:rFonts w:ascii="Arial" w:hAnsi="Arial" w:cs="Arial"/>
          <w:b/>
        </w:rPr>
        <w:t>Δ Ι Π Λ Ω Μ Α Τ Ι Κ Η Ε Ρ Γ Α Σ Ι Α</w:t>
      </w:r>
      <w:bookmarkEnd w:id="9"/>
    </w:p>
    <w:p w:rsidR="00ED0A96" w:rsidRPr="003E0670" w:rsidRDefault="00ED0A96" w:rsidP="003E0670">
      <w:pPr>
        <w:pStyle w:val="1"/>
        <w:shd w:val="clear" w:color="auto" w:fill="auto"/>
        <w:spacing w:before="0" w:after="274" w:line="170" w:lineRule="exact"/>
        <w:ind w:firstLine="0"/>
        <w:jc w:val="center"/>
        <w:rPr>
          <w:rFonts w:ascii="Arial" w:hAnsi="Arial" w:cs="Arial"/>
        </w:rPr>
      </w:pPr>
      <w:r w:rsidRPr="003E0670">
        <w:rPr>
          <w:rFonts w:ascii="Arial" w:hAnsi="Arial" w:cs="Arial"/>
        </w:rPr>
        <w:t>Όνομα υποψηφίου (κεφαλαία)</w:t>
      </w:r>
    </w:p>
    <w:p w:rsidR="00ED0A96" w:rsidRPr="003E0670" w:rsidRDefault="00ED0A96" w:rsidP="00ED0A96">
      <w:pPr>
        <w:pStyle w:val="1"/>
        <w:shd w:val="clear" w:color="auto" w:fill="auto"/>
        <w:spacing w:before="0" w:after="965" w:line="326" w:lineRule="exact"/>
        <w:ind w:left="80" w:right="340" w:firstLine="0"/>
        <w:jc w:val="left"/>
        <w:rPr>
          <w:rFonts w:ascii="Arial" w:hAnsi="Arial" w:cs="Arial"/>
        </w:rPr>
      </w:pPr>
      <w:r w:rsidRPr="003E0670">
        <w:rPr>
          <w:rFonts w:ascii="Arial" w:hAnsi="Arial" w:cs="Arial"/>
        </w:rPr>
        <w:t>Τίτλος Διπλωματικής Εργασίας π.χ. «Διερεύνηση της σχέσης του πληθωρισμού με την ανάπτυξη».</w:t>
      </w:r>
    </w:p>
    <w:p w:rsidR="00ED0A96" w:rsidRPr="003E0670" w:rsidRDefault="00ED0A96" w:rsidP="00ED0A96">
      <w:pPr>
        <w:pStyle w:val="1"/>
        <w:shd w:val="clear" w:color="auto" w:fill="auto"/>
        <w:spacing w:before="0" w:after="0" w:line="170" w:lineRule="exact"/>
        <w:ind w:left="3280" w:firstLine="0"/>
        <w:jc w:val="left"/>
        <w:rPr>
          <w:rFonts w:ascii="Arial" w:hAnsi="Arial" w:cs="Arial"/>
        </w:rPr>
      </w:pPr>
      <w:r w:rsidRPr="003E0670">
        <w:rPr>
          <w:rFonts w:ascii="Arial" w:hAnsi="Arial" w:cs="Arial"/>
        </w:rPr>
        <w:t>ΚΟΜΟΤΗΝΗ, ΕΤΟΣ</w:t>
      </w:r>
    </w:p>
    <w:p w:rsidR="00ED0A96" w:rsidRPr="003E0670" w:rsidRDefault="00ED0A96" w:rsidP="00ED0A96">
      <w:pPr>
        <w:pStyle w:val="1"/>
        <w:shd w:val="clear" w:color="auto" w:fill="auto"/>
        <w:spacing w:before="0" w:after="0" w:line="170" w:lineRule="exact"/>
        <w:ind w:left="3280" w:firstLine="0"/>
        <w:jc w:val="left"/>
        <w:rPr>
          <w:rFonts w:ascii="Arial" w:hAnsi="Arial" w:cs="Arial"/>
        </w:rPr>
      </w:pPr>
    </w:p>
    <w:p w:rsidR="00ED0A96" w:rsidRPr="003E0670" w:rsidRDefault="00ED0A96" w:rsidP="00ED0A96">
      <w:pPr>
        <w:pStyle w:val="1"/>
        <w:shd w:val="clear" w:color="auto" w:fill="auto"/>
        <w:spacing w:before="0" w:after="0" w:line="170" w:lineRule="exact"/>
        <w:ind w:left="3280" w:firstLine="0"/>
        <w:jc w:val="left"/>
        <w:rPr>
          <w:rFonts w:ascii="Arial" w:hAnsi="Arial" w:cs="Arial"/>
        </w:rPr>
      </w:pPr>
    </w:p>
    <w:p w:rsidR="00ED0A96" w:rsidRPr="003E0670" w:rsidRDefault="00ED0A96" w:rsidP="00ED0A96">
      <w:pPr>
        <w:pStyle w:val="20"/>
        <w:keepNext/>
        <w:keepLines/>
        <w:shd w:val="clear" w:color="auto" w:fill="auto"/>
        <w:spacing w:after="270" w:line="170" w:lineRule="exact"/>
        <w:ind w:left="440"/>
        <w:rPr>
          <w:rFonts w:ascii="Arial" w:hAnsi="Arial" w:cs="Arial"/>
          <w:b/>
        </w:rPr>
      </w:pPr>
      <w:bookmarkStart w:id="10" w:name="bookmark13"/>
      <w:r w:rsidRPr="003E0670">
        <w:rPr>
          <w:rFonts w:ascii="Arial" w:hAnsi="Arial" w:cs="Arial"/>
          <w:b/>
        </w:rPr>
        <w:t>2. 1</w:t>
      </w:r>
      <w:r w:rsidRPr="003E0670">
        <w:rPr>
          <w:rFonts w:ascii="Arial" w:hAnsi="Arial" w:cs="Arial"/>
          <w:b/>
          <w:vertAlign w:val="superscript"/>
        </w:rPr>
        <w:t>ο</w:t>
      </w:r>
      <w:r w:rsidRPr="003E0670">
        <w:rPr>
          <w:rFonts w:ascii="Arial" w:hAnsi="Arial" w:cs="Arial"/>
          <w:b/>
        </w:rPr>
        <w:t xml:space="preserve"> ΦΥΛΛΟ (Εσώφυλλο)</w:t>
      </w:r>
      <w:bookmarkEnd w:id="10"/>
    </w:p>
    <w:p w:rsidR="003E0670" w:rsidRPr="003E0670" w:rsidRDefault="00ED0A96" w:rsidP="00ED0A96">
      <w:pPr>
        <w:pStyle w:val="1"/>
        <w:shd w:val="clear" w:color="auto" w:fill="auto"/>
        <w:spacing w:before="0" w:after="89" w:line="331" w:lineRule="exact"/>
        <w:ind w:left="20" w:right="200" w:firstLine="0"/>
        <w:jc w:val="left"/>
        <w:rPr>
          <w:rFonts w:ascii="Arial" w:hAnsi="Arial" w:cs="Arial"/>
        </w:rPr>
      </w:pPr>
      <w:r w:rsidRPr="003E0670">
        <w:rPr>
          <w:rFonts w:ascii="Arial" w:hAnsi="Arial" w:cs="Arial"/>
        </w:rPr>
        <w:t>Η παρούσα διπλωματική εργασία εκπονήθηκε στο πλαίσιο των σπουδών για την απόκτηση του Μεταπτυχιακού Διπλώματος Ειδίκευσης στ</w:t>
      </w:r>
      <w:r w:rsidR="00B74388" w:rsidRPr="003E0670">
        <w:rPr>
          <w:rFonts w:ascii="Arial" w:hAnsi="Arial" w:cs="Arial"/>
          <w:lang w:val="el-GR"/>
        </w:rPr>
        <w:t>η</w:t>
      </w:r>
    </w:p>
    <w:p w:rsidR="00ED0A96" w:rsidRPr="003E0670" w:rsidRDefault="00B74388" w:rsidP="003E0670">
      <w:pPr>
        <w:pStyle w:val="1"/>
        <w:shd w:val="clear" w:color="auto" w:fill="auto"/>
        <w:spacing w:before="0" w:after="89" w:line="331" w:lineRule="exact"/>
        <w:ind w:left="20" w:right="200" w:firstLine="0"/>
        <w:jc w:val="center"/>
        <w:rPr>
          <w:rFonts w:ascii="Arial" w:hAnsi="Arial" w:cs="Arial"/>
          <w:lang w:val="el-GR"/>
        </w:rPr>
      </w:pPr>
      <w:r w:rsidRPr="003E0670">
        <w:rPr>
          <w:lang w:val="el-GR"/>
        </w:rPr>
        <w:t>«</w:t>
      </w:r>
      <w:r w:rsidRPr="003E0670">
        <w:t>Διοίκηση</w:t>
      </w:r>
      <w:r w:rsidRPr="003E0670">
        <w:rPr>
          <w:lang w:val="el-GR"/>
        </w:rPr>
        <w:t xml:space="preserve"> </w:t>
      </w:r>
      <w:r w:rsidRPr="003E0670">
        <w:t>Επιχειρήσεων</w:t>
      </w:r>
      <w:r w:rsidRPr="003E0670">
        <w:rPr>
          <w:lang w:val="el-GR"/>
        </w:rPr>
        <w:t>»</w:t>
      </w:r>
      <w:r w:rsidR="003E0670">
        <w:rPr>
          <w:rFonts w:ascii="Arial" w:hAnsi="Arial" w:cs="Arial"/>
          <w:lang w:val="el-GR"/>
        </w:rPr>
        <w:br/>
      </w:r>
      <w:r w:rsidR="00DC2F15" w:rsidRPr="003E0670">
        <w:rPr>
          <w:rFonts w:ascii="Arial" w:hAnsi="Arial" w:cs="Arial"/>
          <w:lang w:val="el-GR"/>
        </w:rPr>
        <w:t>(</w:t>
      </w:r>
      <w:r w:rsidR="00ED0A96" w:rsidRPr="003E0670">
        <w:rPr>
          <w:rFonts w:ascii="Arial" w:hAnsi="Arial" w:cs="Arial"/>
        </w:rPr>
        <w:t xml:space="preserve">« MBA: Master in Business Administration » </w:t>
      </w:r>
      <w:r w:rsidRPr="003E0670">
        <w:rPr>
          <w:rFonts w:ascii="Arial" w:hAnsi="Arial" w:cs="Arial"/>
          <w:lang w:val="el-GR"/>
        </w:rPr>
        <w:t>)</w:t>
      </w:r>
    </w:p>
    <w:p w:rsidR="00ED0A96" w:rsidRPr="003E0670" w:rsidRDefault="00ED0A96" w:rsidP="00ED0A96">
      <w:pPr>
        <w:pStyle w:val="50"/>
        <w:shd w:val="clear" w:color="auto" w:fill="auto"/>
        <w:spacing w:after="400" w:line="595" w:lineRule="exact"/>
        <w:ind w:right="1920"/>
        <w:rPr>
          <w:rFonts w:ascii="Arial" w:hAnsi="Arial" w:cs="Arial"/>
        </w:rPr>
      </w:pPr>
      <w:r w:rsidRPr="003E0670">
        <w:t>που απονέμει το Τμήμα ΔΟΣΑ του ΔΠΘ.</w:t>
      </w:r>
    </w:p>
    <w:p w:rsidR="00ED0A96" w:rsidRPr="003E0670" w:rsidRDefault="00ED0A96" w:rsidP="00C605E9">
      <w:pPr>
        <w:pStyle w:val="PlainText"/>
        <w:rPr>
          <w:rFonts w:ascii="Verdana" w:eastAsia="Verdana" w:hAnsi="Verdana" w:cs="Times New Roman"/>
          <w:sz w:val="17"/>
          <w:szCs w:val="17"/>
          <w:lang w:val="el-GR" w:eastAsia="el-GR"/>
        </w:rPr>
      </w:pPr>
      <w:r w:rsidRPr="003E0670">
        <w:rPr>
          <w:rFonts w:ascii="Verdana" w:eastAsia="Verdana" w:hAnsi="Verdana" w:cs="Times New Roman"/>
          <w:sz w:val="17"/>
          <w:szCs w:val="17"/>
          <w:lang w:val="el-GR" w:eastAsia="el-GR"/>
        </w:rPr>
        <w:t>Εγκρίθηκε την</w:t>
      </w:r>
      <w:r w:rsidR="003E0670" w:rsidRPr="003E0670">
        <w:rPr>
          <w:rFonts w:ascii="Verdana" w:eastAsia="Verdana" w:hAnsi="Verdana" w:cs="Times New Roman"/>
          <w:sz w:val="17"/>
          <w:szCs w:val="17"/>
          <w:lang w:val="el-GR" w:eastAsia="el-GR"/>
        </w:rPr>
        <w:t>……………</w:t>
      </w:r>
      <w:r w:rsidRPr="003E0670">
        <w:rPr>
          <w:rFonts w:ascii="Verdana" w:eastAsia="Verdana" w:hAnsi="Verdana" w:cs="Times New Roman"/>
          <w:sz w:val="17"/>
          <w:szCs w:val="17"/>
          <w:lang w:val="el-GR" w:eastAsia="el-GR"/>
        </w:rPr>
        <w:t>από την εξεταστική επιτροπή:</w:t>
      </w:r>
    </w:p>
    <w:p w:rsidR="00ED0A96" w:rsidRPr="002D2E2F" w:rsidRDefault="00ED0A96" w:rsidP="00C605E9">
      <w:pPr>
        <w:pStyle w:val="PlainText"/>
        <w:rPr>
          <w:rFonts w:ascii="Verdana" w:eastAsia="Verdana" w:hAnsi="Verdana" w:cs="Times New Roman"/>
          <w:b/>
          <w:sz w:val="17"/>
          <w:szCs w:val="17"/>
          <w:lang w:val="el-GR" w:eastAsia="el-GR"/>
        </w:rPr>
      </w:pPr>
      <w:bookmarkStart w:id="11" w:name="bookmark14"/>
      <w:r w:rsidRPr="002D2E2F">
        <w:rPr>
          <w:rFonts w:ascii="Verdana" w:eastAsia="Verdana" w:hAnsi="Verdana" w:cs="Times New Roman"/>
          <w:b/>
          <w:sz w:val="17"/>
          <w:szCs w:val="17"/>
          <w:lang w:val="el-GR" w:eastAsia="el-GR"/>
        </w:rPr>
        <w:t>ΟΝΟΜΑΤΕΠΩΝΥΜΟ</w:t>
      </w:r>
      <w:r w:rsidRPr="002D2E2F">
        <w:rPr>
          <w:rFonts w:ascii="Verdana" w:eastAsia="Verdana" w:hAnsi="Verdana" w:cs="Times New Roman"/>
          <w:b/>
          <w:sz w:val="17"/>
          <w:szCs w:val="17"/>
          <w:lang w:val="el-GR" w:eastAsia="el-GR"/>
        </w:rPr>
        <w:tab/>
      </w:r>
      <w:r w:rsidR="00C605E9" w:rsidRPr="002D2E2F">
        <w:rPr>
          <w:rFonts w:ascii="Verdana" w:eastAsia="Verdana" w:hAnsi="Verdana" w:cs="Times New Roman"/>
          <w:b/>
          <w:sz w:val="17"/>
          <w:szCs w:val="17"/>
          <w:lang w:val="el-GR" w:eastAsia="el-GR"/>
        </w:rPr>
        <w:t xml:space="preserve">         </w:t>
      </w:r>
      <w:r w:rsidRPr="002D2E2F">
        <w:rPr>
          <w:rFonts w:ascii="Verdana" w:eastAsia="Verdana" w:hAnsi="Verdana" w:cs="Times New Roman"/>
          <w:b/>
          <w:sz w:val="17"/>
          <w:szCs w:val="17"/>
          <w:lang w:val="el-GR" w:eastAsia="el-GR"/>
        </w:rPr>
        <w:t>ΒΑΘΜΙΔΑ</w:t>
      </w:r>
      <w:r w:rsidRPr="002D2E2F">
        <w:rPr>
          <w:rFonts w:ascii="Verdana" w:eastAsia="Verdana" w:hAnsi="Verdana" w:cs="Times New Roman"/>
          <w:b/>
          <w:sz w:val="17"/>
          <w:szCs w:val="17"/>
          <w:lang w:val="el-GR" w:eastAsia="el-GR"/>
        </w:rPr>
        <w:tab/>
      </w:r>
      <w:r w:rsidR="00C605E9" w:rsidRPr="002D2E2F">
        <w:rPr>
          <w:rFonts w:ascii="Verdana" w:eastAsia="Verdana" w:hAnsi="Verdana" w:cs="Times New Roman"/>
          <w:b/>
          <w:sz w:val="17"/>
          <w:szCs w:val="17"/>
          <w:lang w:val="el-GR" w:eastAsia="el-GR"/>
        </w:rPr>
        <w:t xml:space="preserve">             </w:t>
      </w:r>
      <w:r w:rsidRPr="002D2E2F">
        <w:rPr>
          <w:rFonts w:ascii="Verdana" w:eastAsia="Verdana" w:hAnsi="Verdana" w:cs="Times New Roman"/>
          <w:b/>
          <w:sz w:val="17"/>
          <w:szCs w:val="17"/>
          <w:lang w:val="el-GR" w:eastAsia="el-GR"/>
        </w:rPr>
        <w:t xml:space="preserve">ΥΠΟΓΡΑΦΗ </w:t>
      </w:r>
    </w:p>
    <w:p w:rsidR="00ED0A96" w:rsidRPr="003E0670" w:rsidRDefault="00ED0A96" w:rsidP="00C605E9">
      <w:pPr>
        <w:pStyle w:val="PlainText"/>
        <w:rPr>
          <w:rFonts w:ascii="Verdana" w:eastAsia="Verdana" w:hAnsi="Verdana" w:cs="Times New Roman"/>
          <w:sz w:val="17"/>
          <w:szCs w:val="17"/>
          <w:lang w:val="el-GR" w:eastAsia="el-GR"/>
        </w:rPr>
      </w:pPr>
      <w:r w:rsidRPr="003E0670">
        <w:rPr>
          <w:rFonts w:ascii="Verdana" w:eastAsia="Verdana" w:hAnsi="Verdana" w:cs="Times New Roman"/>
          <w:sz w:val="17"/>
          <w:szCs w:val="17"/>
          <w:lang w:val="el-GR" w:eastAsia="el-GR"/>
        </w:rPr>
        <w:t>π.χ.</w:t>
      </w:r>
      <w:bookmarkEnd w:id="11"/>
    </w:p>
    <w:p w:rsidR="00ED0A96" w:rsidRPr="003E0670" w:rsidRDefault="00ED0A96" w:rsidP="00C605E9">
      <w:pPr>
        <w:pStyle w:val="PlainText"/>
        <w:rPr>
          <w:rFonts w:ascii="Verdana" w:eastAsia="Verdana" w:hAnsi="Verdana" w:cs="Times New Roman"/>
          <w:sz w:val="17"/>
          <w:szCs w:val="17"/>
          <w:lang w:val="el-GR" w:eastAsia="el-GR"/>
        </w:rPr>
      </w:pPr>
      <w:bookmarkStart w:id="12" w:name="bookmark15"/>
      <w:r w:rsidRPr="003E0670">
        <w:rPr>
          <w:rFonts w:ascii="Verdana" w:eastAsia="Verdana" w:hAnsi="Verdana" w:cs="Times New Roman"/>
          <w:sz w:val="17"/>
          <w:szCs w:val="17"/>
          <w:lang w:val="el-GR" w:eastAsia="el-GR"/>
        </w:rPr>
        <w:t xml:space="preserve">Ε. </w:t>
      </w:r>
      <w:r w:rsidRPr="002D2E2F">
        <w:rPr>
          <w:rFonts w:ascii="Verdana" w:eastAsia="Verdana" w:hAnsi="Verdana" w:cs="Times New Roman"/>
          <w:b/>
          <w:sz w:val="17"/>
          <w:szCs w:val="17"/>
          <w:lang w:val="el-GR" w:eastAsia="el-GR"/>
        </w:rPr>
        <w:t>ΕΕΕΕΕ (Επιβλέπων)</w:t>
      </w:r>
      <w:r w:rsidRPr="002D2E2F">
        <w:rPr>
          <w:rFonts w:ascii="Verdana" w:eastAsia="Verdana" w:hAnsi="Verdana" w:cs="Times New Roman"/>
          <w:b/>
          <w:sz w:val="17"/>
          <w:szCs w:val="17"/>
          <w:lang w:val="el-GR" w:eastAsia="el-GR"/>
        </w:rPr>
        <w:tab/>
      </w:r>
      <w:r w:rsidR="00C605E9" w:rsidRPr="002D2E2F">
        <w:rPr>
          <w:rFonts w:ascii="Verdana" w:eastAsia="Verdana" w:hAnsi="Verdana" w:cs="Times New Roman"/>
          <w:b/>
          <w:sz w:val="17"/>
          <w:szCs w:val="17"/>
          <w:lang w:val="el-GR" w:eastAsia="el-GR"/>
        </w:rPr>
        <w:t xml:space="preserve">    </w:t>
      </w:r>
      <w:r w:rsidRPr="002D2E2F">
        <w:rPr>
          <w:rFonts w:ascii="Verdana" w:eastAsia="Verdana" w:hAnsi="Verdana" w:cs="Times New Roman"/>
          <w:b/>
          <w:sz w:val="17"/>
          <w:szCs w:val="17"/>
          <w:lang w:val="el-GR" w:eastAsia="el-GR"/>
        </w:rPr>
        <w:t>ΚΑΘΗΓΗΤΗΣ</w:t>
      </w:r>
      <w:r w:rsidRPr="002D2E2F">
        <w:rPr>
          <w:rFonts w:ascii="Verdana" w:eastAsia="Verdana" w:hAnsi="Verdana" w:cs="Times New Roman"/>
          <w:b/>
          <w:sz w:val="17"/>
          <w:szCs w:val="17"/>
          <w:lang w:val="el-GR" w:eastAsia="el-GR"/>
        </w:rPr>
        <w:tab/>
      </w:r>
      <w:r w:rsidRPr="003E0670">
        <w:rPr>
          <w:rFonts w:ascii="Verdana" w:eastAsia="Verdana" w:hAnsi="Verdana" w:cs="Times New Roman"/>
          <w:sz w:val="17"/>
          <w:szCs w:val="17"/>
          <w:lang w:val="el-GR" w:eastAsia="el-GR"/>
        </w:rPr>
        <w:tab/>
      </w:r>
      <w:bookmarkEnd w:id="12"/>
      <w:r w:rsidR="002D2E2F">
        <w:rPr>
          <w:rFonts w:ascii="Verdana" w:eastAsia="Verdana" w:hAnsi="Verdana" w:cs="Times New Roman"/>
          <w:sz w:val="17"/>
          <w:szCs w:val="17"/>
          <w:lang w:val="el-GR" w:eastAsia="el-GR"/>
        </w:rPr>
        <w:tab/>
      </w:r>
      <w:r w:rsidR="00C605E9" w:rsidRPr="003E0670">
        <w:rPr>
          <w:rFonts w:ascii="Verdana" w:eastAsia="Verdana" w:hAnsi="Verdana" w:cs="Times New Roman"/>
          <w:sz w:val="17"/>
          <w:szCs w:val="17"/>
          <w:lang w:val="el-GR" w:eastAsia="el-GR"/>
        </w:rPr>
        <w:t>…………………………</w:t>
      </w:r>
    </w:p>
    <w:p w:rsidR="00ED0A96" w:rsidRPr="003E0670" w:rsidRDefault="00ED0A96" w:rsidP="00C605E9">
      <w:pPr>
        <w:pStyle w:val="PlainText"/>
        <w:rPr>
          <w:rFonts w:ascii="Verdana" w:eastAsia="Verdana" w:hAnsi="Verdana" w:cs="Times New Roman"/>
          <w:sz w:val="17"/>
          <w:szCs w:val="17"/>
          <w:lang w:val="el-GR" w:eastAsia="el-GR"/>
        </w:rPr>
      </w:pPr>
      <w:bookmarkStart w:id="13" w:name="bookmark16"/>
      <w:r w:rsidRPr="003E0670">
        <w:rPr>
          <w:rFonts w:ascii="Verdana" w:eastAsia="Verdana" w:hAnsi="Verdana" w:cs="Times New Roman"/>
          <w:sz w:val="17"/>
          <w:szCs w:val="17"/>
          <w:lang w:val="el-GR" w:eastAsia="el-GR"/>
        </w:rPr>
        <w:t xml:space="preserve">Α. </w:t>
      </w:r>
      <w:r w:rsidRPr="002D2E2F">
        <w:rPr>
          <w:rFonts w:ascii="Verdana" w:eastAsia="Verdana" w:hAnsi="Verdana" w:cs="Times New Roman"/>
          <w:b/>
          <w:sz w:val="17"/>
          <w:szCs w:val="17"/>
          <w:lang w:val="el-GR" w:eastAsia="el-GR"/>
        </w:rPr>
        <w:t>ΑΑΑ</w:t>
      </w:r>
      <w:r w:rsidRPr="002D2E2F">
        <w:rPr>
          <w:rFonts w:ascii="Verdana" w:eastAsia="Verdana" w:hAnsi="Verdana" w:cs="Times New Roman"/>
          <w:b/>
          <w:sz w:val="17"/>
          <w:szCs w:val="17"/>
          <w:lang w:val="el-GR" w:eastAsia="el-GR"/>
        </w:rPr>
        <w:tab/>
      </w:r>
      <w:r w:rsidR="00C605E9" w:rsidRPr="002D2E2F">
        <w:rPr>
          <w:rFonts w:ascii="Verdana" w:eastAsia="Verdana" w:hAnsi="Verdana" w:cs="Times New Roman"/>
          <w:b/>
          <w:sz w:val="17"/>
          <w:szCs w:val="17"/>
          <w:lang w:val="el-GR" w:eastAsia="el-GR"/>
        </w:rPr>
        <w:t xml:space="preserve">           </w:t>
      </w:r>
      <w:r w:rsidR="003E0670" w:rsidRPr="002D2E2F">
        <w:rPr>
          <w:rFonts w:ascii="Verdana" w:eastAsia="Verdana" w:hAnsi="Verdana" w:cs="Times New Roman"/>
          <w:b/>
          <w:sz w:val="17"/>
          <w:szCs w:val="17"/>
          <w:lang w:val="el-GR" w:eastAsia="el-GR"/>
        </w:rPr>
        <w:tab/>
      </w:r>
      <w:r w:rsidR="003E0670" w:rsidRPr="002D2E2F">
        <w:rPr>
          <w:rFonts w:ascii="Verdana" w:eastAsia="Verdana" w:hAnsi="Verdana" w:cs="Times New Roman"/>
          <w:b/>
          <w:sz w:val="17"/>
          <w:szCs w:val="17"/>
          <w:lang w:val="el-GR" w:eastAsia="el-GR"/>
        </w:rPr>
        <w:tab/>
      </w:r>
      <w:r w:rsidRPr="002D2E2F">
        <w:rPr>
          <w:rFonts w:ascii="Verdana" w:eastAsia="Verdana" w:hAnsi="Verdana" w:cs="Times New Roman"/>
          <w:b/>
          <w:sz w:val="17"/>
          <w:szCs w:val="17"/>
          <w:lang w:val="el-GR" w:eastAsia="el-GR"/>
        </w:rPr>
        <w:t>ΑΝ. ΚΑΘΗΓΗΤΗΣ</w:t>
      </w:r>
      <w:r w:rsidRPr="003E0670">
        <w:rPr>
          <w:rFonts w:ascii="Verdana" w:eastAsia="Verdana" w:hAnsi="Verdana" w:cs="Times New Roman"/>
          <w:sz w:val="17"/>
          <w:szCs w:val="17"/>
          <w:lang w:val="el-GR" w:eastAsia="el-GR"/>
        </w:rPr>
        <w:tab/>
      </w:r>
      <w:r w:rsidRPr="003E0670">
        <w:rPr>
          <w:rFonts w:ascii="Verdana" w:eastAsia="Verdana" w:hAnsi="Verdana" w:cs="Times New Roman"/>
          <w:sz w:val="17"/>
          <w:szCs w:val="17"/>
          <w:lang w:val="el-GR" w:eastAsia="el-GR"/>
        </w:rPr>
        <w:tab/>
      </w:r>
      <w:bookmarkEnd w:id="13"/>
      <w:r w:rsidR="00C605E9" w:rsidRPr="003E0670">
        <w:rPr>
          <w:rFonts w:ascii="Verdana" w:eastAsia="Verdana" w:hAnsi="Verdana" w:cs="Times New Roman"/>
          <w:sz w:val="17"/>
          <w:szCs w:val="17"/>
          <w:lang w:val="el-GR" w:eastAsia="el-GR"/>
        </w:rPr>
        <w:t>……………………….</w:t>
      </w:r>
    </w:p>
    <w:p w:rsidR="00ED0A96" w:rsidRPr="003E0670" w:rsidRDefault="00ED0A96" w:rsidP="00C605E9">
      <w:pPr>
        <w:pStyle w:val="PlainText"/>
        <w:rPr>
          <w:rFonts w:ascii="Verdana" w:eastAsia="Verdana" w:hAnsi="Verdana" w:cs="Times New Roman"/>
          <w:sz w:val="17"/>
          <w:szCs w:val="17"/>
          <w:lang w:val="el-GR" w:eastAsia="el-GR"/>
        </w:rPr>
      </w:pPr>
      <w:bookmarkStart w:id="14" w:name="bookmark17"/>
      <w:r w:rsidRPr="003E0670">
        <w:rPr>
          <w:rFonts w:ascii="Verdana" w:eastAsia="Verdana" w:hAnsi="Verdana" w:cs="Times New Roman"/>
          <w:sz w:val="17"/>
          <w:szCs w:val="17"/>
          <w:lang w:val="el-GR" w:eastAsia="el-GR"/>
        </w:rPr>
        <w:t>Β.</w:t>
      </w:r>
      <w:r w:rsidR="002D2E2F">
        <w:rPr>
          <w:rFonts w:ascii="Verdana" w:eastAsia="Verdana" w:hAnsi="Verdana" w:cs="Times New Roman"/>
          <w:sz w:val="17"/>
          <w:szCs w:val="17"/>
          <w:lang w:val="el-GR" w:eastAsia="el-GR"/>
        </w:rPr>
        <w:t xml:space="preserve"> </w:t>
      </w:r>
      <w:r w:rsidRPr="002D2E2F">
        <w:rPr>
          <w:rFonts w:ascii="Verdana" w:eastAsia="Verdana" w:hAnsi="Verdana" w:cs="Times New Roman"/>
          <w:b/>
          <w:sz w:val="17"/>
          <w:szCs w:val="17"/>
          <w:lang w:val="el-GR" w:eastAsia="el-GR"/>
        </w:rPr>
        <w:t>ΒΒΒΒ</w:t>
      </w:r>
      <w:r w:rsidRPr="002D2E2F">
        <w:rPr>
          <w:rFonts w:ascii="Verdana" w:eastAsia="Verdana" w:hAnsi="Verdana" w:cs="Times New Roman"/>
          <w:b/>
          <w:sz w:val="17"/>
          <w:szCs w:val="17"/>
          <w:lang w:val="el-GR" w:eastAsia="el-GR"/>
        </w:rPr>
        <w:tab/>
      </w:r>
      <w:r w:rsidR="00C605E9" w:rsidRPr="002D2E2F">
        <w:rPr>
          <w:rFonts w:ascii="Verdana" w:eastAsia="Verdana" w:hAnsi="Verdana" w:cs="Times New Roman"/>
          <w:b/>
          <w:sz w:val="17"/>
          <w:szCs w:val="17"/>
          <w:lang w:val="el-GR" w:eastAsia="el-GR"/>
        </w:rPr>
        <w:t xml:space="preserve">          </w:t>
      </w:r>
      <w:r w:rsidR="003E0670" w:rsidRPr="002D2E2F">
        <w:rPr>
          <w:rFonts w:ascii="Verdana" w:eastAsia="Verdana" w:hAnsi="Verdana" w:cs="Times New Roman"/>
          <w:b/>
          <w:sz w:val="17"/>
          <w:szCs w:val="17"/>
          <w:lang w:val="el-GR" w:eastAsia="el-GR"/>
        </w:rPr>
        <w:tab/>
      </w:r>
      <w:r w:rsidR="00C605E9" w:rsidRPr="002D2E2F">
        <w:rPr>
          <w:rFonts w:ascii="Verdana" w:eastAsia="Verdana" w:hAnsi="Verdana" w:cs="Times New Roman"/>
          <w:b/>
          <w:sz w:val="17"/>
          <w:szCs w:val="17"/>
          <w:lang w:val="el-GR" w:eastAsia="el-GR"/>
        </w:rPr>
        <w:t xml:space="preserve"> </w:t>
      </w:r>
      <w:r w:rsidRPr="002D2E2F">
        <w:rPr>
          <w:rFonts w:ascii="Verdana" w:eastAsia="Verdana" w:hAnsi="Verdana" w:cs="Times New Roman"/>
          <w:b/>
          <w:sz w:val="17"/>
          <w:szCs w:val="17"/>
          <w:lang w:val="el-GR" w:eastAsia="el-GR"/>
        </w:rPr>
        <w:t>ΕΠ. ΚΑΘΗΓΗΤΗΣ</w:t>
      </w:r>
      <w:r w:rsidRPr="003E0670">
        <w:rPr>
          <w:rFonts w:ascii="Verdana" w:eastAsia="Verdana" w:hAnsi="Verdana" w:cs="Times New Roman"/>
          <w:sz w:val="17"/>
          <w:szCs w:val="17"/>
          <w:lang w:val="el-GR" w:eastAsia="el-GR"/>
        </w:rPr>
        <w:t xml:space="preserve"> </w:t>
      </w:r>
      <w:bookmarkEnd w:id="14"/>
      <w:r w:rsidR="00C605E9" w:rsidRPr="003E0670">
        <w:rPr>
          <w:rFonts w:ascii="Verdana" w:eastAsia="Verdana" w:hAnsi="Verdana" w:cs="Times New Roman"/>
          <w:sz w:val="17"/>
          <w:szCs w:val="17"/>
          <w:lang w:val="el-GR" w:eastAsia="el-GR"/>
        </w:rPr>
        <w:t xml:space="preserve">         </w:t>
      </w:r>
      <w:r w:rsidR="003E0670">
        <w:rPr>
          <w:rFonts w:ascii="Verdana" w:eastAsia="Verdana" w:hAnsi="Verdana" w:cs="Times New Roman"/>
          <w:sz w:val="17"/>
          <w:szCs w:val="17"/>
          <w:lang w:val="el-GR" w:eastAsia="el-GR"/>
        </w:rPr>
        <w:tab/>
      </w:r>
      <w:r w:rsidR="00C605E9" w:rsidRPr="003E0670">
        <w:rPr>
          <w:rFonts w:ascii="Verdana" w:eastAsia="Verdana" w:hAnsi="Verdana" w:cs="Times New Roman"/>
          <w:sz w:val="17"/>
          <w:szCs w:val="17"/>
          <w:lang w:val="el-GR" w:eastAsia="el-GR"/>
        </w:rPr>
        <w:t xml:space="preserve">……………………… </w:t>
      </w:r>
    </w:p>
    <w:p w:rsidR="00ED0A96" w:rsidRPr="003E0670" w:rsidRDefault="00ED0A96" w:rsidP="00ED0A96">
      <w:pPr>
        <w:pStyle w:val="20"/>
        <w:keepNext/>
        <w:keepLines/>
        <w:shd w:val="clear" w:color="auto" w:fill="auto"/>
        <w:tabs>
          <w:tab w:val="left" w:pos="3615"/>
          <w:tab w:val="left" w:leader="dot" w:pos="7066"/>
        </w:tabs>
        <w:spacing w:after="0" w:line="240" w:lineRule="auto"/>
        <w:ind w:left="23"/>
        <w:rPr>
          <w:rFonts w:ascii="Arial" w:hAnsi="Arial" w:cs="Arial"/>
        </w:rPr>
      </w:pPr>
    </w:p>
    <w:p w:rsidR="00ED0A96" w:rsidRPr="003E0670" w:rsidRDefault="00ED0A96" w:rsidP="00ED0A96">
      <w:pPr>
        <w:pStyle w:val="20"/>
        <w:keepNext/>
        <w:keepLines/>
        <w:shd w:val="clear" w:color="auto" w:fill="auto"/>
        <w:tabs>
          <w:tab w:val="left" w:pos="3615"/>
          <w:tab w:val="left" w:leader="dot" w:pos="7066"/>
        </w:tabs>
        <w:spacing w:after="0" w:line="240" w:lineRule="auto"/>
        <w:ind w:left="20"/>
        <w:rPr>
          <w:rFonts w:ascii="Arial" w:hAnsi="Arial" w:cs="Arial"/>
        </w:rPr>
      </w:pPr>
    </w:p>
    <w:p w:rsidR="00ED0A96" w:rsidRPr="003E0670" w:rsidRDefault="00ED0A96" w:rsidP="00ED0A96">
      <w:pPr>
        <w:pStyle w:val="20"/>
        <w:keepNext/>
        <w:keepLines/>
        <w:shd w:val="clear" w:color="auto" w:fill="auto"/>
        <w:tabs>
          <w:tab w:val="left" w:pos="3615"/>
          <w:tab w:val="left" w:leader="dot" w:pos="7066"/>
        </w:tabs>
        <w:spacing w:after="0" w:line="240" w:lineRule="auto"/>
        <w:ind w:left="20"/>
        <w:rPr>
          <w:rFonts w:ascii="Arial" w:hAnsi="Arial" w:cs="Arial"/>
        </w:rPr>
      </w:pPr>
    </w:p>
    <w:p w:rsidR="00ED0A96" w:rsidRPr="003E0670" w:rsidRDefault="00ED0A96" w:rsidP="00ED0A96">
      <w:pPr>
        <w:pStyle w:val="20"/>
        <w:keepNext/>
        <w:keepLines/>
        <w:shd w:val="clear" w:color="auto" w:fill="auto"/>
        <w:tabs>
          <w:tab w:val="left" w:pos="3615"/>
          <w:tab w:val="left" w:leader="dot" w:pos="7066"/>
        </w:tabs>
        <w:spacing w:after="0" w:line="240" w:lineRule="auto"/>
        <w:ind w:left="20"/>
        <w:rPr>
          <w:rFonts w:ascii="Arial" w:hAnsi="Arial" w:cs="Arial"/>
        </w:rPr>
      </w:pPr>
    </w:p>
    <w:p w:rsidR="00ED0A96" w:rsidRPr="003E0670" w:rsidRDefault="00ED0A96" w:rsidP="00ED0A96">
      <w:pPr>
        <w:pStyle w:val="20"/>
        <w:keepNext/>
        <w:keepLines/>
        <w:shd w:val="clear" w:color="auto" w:fill="auto"/>
        <w:tabs>
          <w:tab w:val="left" w:pos="3615"/>
          <w:tab w:val="left" w:leader="dot" w:pos="7066"/>
        </w:tabs>
        <w:spacing w:after="0" w:line="240" w:lineRule="auto"/>
        <w:ind w:left="20"/>
        <w:rPr>
          <w:rFonts w:ascii="Arial" w:hAnsi="Arial" w:cs="Arial"/>
        </w:rPr>
      </w:pPr>
    </w:p>
    <w:p w:rsidR="00ED0A96" w:rsidRPr="003E0670" w:rsidRDefault="00ED0A96" w:rsidP="00ED0A96">
      <w:pPr>
        <w:pStyle w:val="20"/>
        <w:keepNext/>
        <w:keepLines/>
        <w:shd w:val="clear" w:color="auto" w:fill="auto"/>
        <w:tabs>
          <w:tab w:val="left" w:pos="3615"/>
          <w:tab w:val="left" w:leader="dot" w:pos="7066"/>
        </w:tabs>
        <w:spacing w:after="0" w:line="240" w:lineRule="auto"/>
        <w:ind w:left="20"/>
        <w:rPr>
          <w:rFonts w:ascii="Arial" w:hAnsi="Arial" w:cs="Arial"/>
        </w:rPr>
      </w:pPr>
    </w:p>
    <w:p w:rsidR="00ED0A96" w:rsidRPr="003E0670" w:rsidRDefault="00ED0A96" w:rsidP="00ED0A96">
      <w:pPr>
        <w:pStyle w:val="20"/>
        <w:keepNext/>
        <w:keepLines/>
        <w:shd w:val="clear" w:color="auto" w:fill="auto"/>
        <w:tabs>
          <w:tab w:val="left" w:pos="3615"/>
          <w:tab w:val="left" w:leader="dot" w:pos="7066"/>
        </w:tabs>
        <w:spacing w:after="0" w:line="240" w:lineRule="auto"/>
        <w:ind w:left="20"/>
        <w:rPr>
          <w:rFonts w:ascii="Arial" w:hAnsi="Arial" w:cs="Arial"/>
        </w:rPr>
      </w:pPr>
    </w:p>
    <w:p w:rsidR="00ED0A96" w:rsidRPr="003E0670" w:rsidRDefault="00ED0A96" w:rsidP="00ED0A96">
      <w:pPr>
        <w:pStyle w:val="20"/>
        <w:keepNext/>
        <w:keepLines/>
        <w:shd w:val="clear" w:color="auto" w:fill="auto"/>
        <w:tabs>
          <w:tab w:val="left" w:pos="3615"/>
          <w:tab w:val="left" w:leader="dot" w:pos="7066"/>
        </w:tabs>
        <w:spacing w:after="0" w:line="480" w:lineRule="auto"/>
        <w:ind w:left="20"/>
        <w:rPr>
          <w:rFonts w:ascii="Arial" w:hAnsi="Arial" w:cs="Arial"/>
        </w:rPr>
      </w:pPr>
    </w:p>
    <w:p w:rsidR="00ED0A96" w:rsidRPr="003E0670" w:rsidRDefault="00ED0A96" w:rsidP="00ED0A96">
      <w:pPr>
        <w:pStyle w:val="20"/>
        <w:keepNext/>
        <w:keepLines/>
        <w:numPr>
          <w:ilvl w:val="3"/>
          <w:numId w:val="3"/>
        </w:numPr>
        <w:shd w:val="clear" w:color="auto" w:fill="auto"/>
        <w:tabs>
          <w:tab w:val="left" w:pos="740"/>
        </w:tabs>
        <w:spacing w:after="0" w:line="480" w:lineRule="auto"/>
        <w:ind w:left="20"/>
        <w:rPr>
          <w:rFonts w:ascii="Arial" w:hAnsi="Arial" w:cs="Arial"/>
          <w:b/>
        </w:rPr>
      </w:pPr>
      <w:bookmarkStart w:id="15" w:name="bookmark18"/>
      <w:r w:rsidRPr="003E0670">
        <w:rPr>
          <w:rFonts w:ascii="Arial" w:hAnsi="Arial" w:cs="Arial"/>
          <w:b/>
        </w:rPr>
        <w:t>2</w:t>
      </w:r>
      <w:r w:rsidRPr="003E0670">
        <w:rPr>
          <w:rFonts w:ascii="Arial" w:hAnsi="Arial" w:cs="Arial"/>
          <w:b/>
          <w:vertAlign w:val="superscript"/>
        </w:rPr>
        <w:t>ο</w:t>
      </w:r>
      <w:r w:rsidRPr="003E0670">
        <w:rPr>
          <w:rFonts w:ascii="Arial" w:hAnsi="Arial" w:cs="Arial"/>
          <w:b/>
        </w:rPr>
        <w:t xml:space="preserve"> ΦΥΛΛΟ</w:t>
      </w:r>
      <w:bookmarkEnd w:id="15"/>
    </w:p>
    <w:p w:rsidR="00ED0A96" w:rsidRPr="003E0670" w:rsidRDefault="00ED0A96" w:rsidP="00ED0A96">
      <w:pPr>
        <w:pStyle w:val="1"/>
        <w:shd w:val="clear" w:color="auto" w:fill="auto"/>
        <w:spacing w:before="0" w:after="0" w:line="326" w:lineRule="exact"/>
        <w:ind w:left="740" w:firstLine="0"/>
        <w:jc w:val="left"/>
        <w:rPr>
          <w:rFonts w:ascii="Arial" w:hAnsi="Arial" w:cs="Arial"/>
        </w:rPr>
      </w:pPr>
      <w:r w:rsidRPr="003E0670">
        <w:rPr>
          <w:rFonts w:ascii="Arial" w:hAnsi="Arial" w:cs="Arial"/>
        </w:rPr>
        <w:t>Αφιέρωση/-εις (προαιρετικά)</w:t>
      </w:r>
    </w:p>
    <w:p w:rsidR="00C605E9" w:rsidRPr="003E0670" w:rsidRDefault="00C605E9" w:rsidP="00ED0A96">
      <w:pPr>
        <w:pStyle w:val="1"/>
        <w:shd w:val="clear" w:color="auto" w:fill="auto"/>
        <w:spacing w:before="0" w:after="0" w:line="326" w:lineRule="exact"/>
        <w:ind w:left="740" w:firstLine="0"/>
        <w:jc w:val="left"/>
        <w:rPr>
          <w:rFonts w:ascii="Arial" w:hAnsi="Arial" w:cs="Arial"/>
        </w:rPr>
      </w:pPr>
    </w:p>
    <w:p w:rsidR="00C605E9" w:rsidRPr="003E0670" w:rsidRDefault="00C605E9" w:rsidP="00ED0A96">
      <w:pPr>
        <w:pStyle w:val="1"/>
        <w:shd w:val="clear" w:color="auto" w:fill="auto"/>
        <w:spacing w:before="0" w:after="0" w:line="326" w:lineRule="exact"/>
        <w:ind w:left="740" w:firstLine="0"/>
        <w:jc w:val="left"/>
        <w:rPr>
          <w:rFonts w:ascii="Arial" w:hAnsi="Arial" w:cs="Arial"/>
        </w:rPr>
      </w:pPr>
    </w:p>
    <w:p w:rsidR="00ED0A96" w:rsidRPr="003E0670" w:rsidRDefault="00ED0A96" w:rsidP="00ED0A96">
      <w:pPr>
        <w:pStyle w:val="20"/>
        <w:keepNext/>
        <w:keepLines/>
        <w:numPr>
          <w:ilvl w:val="3"/>
          <w:numId w:val="3"/>
        </w:numPr>
        <w:shd w:val="clear" w:color="auto" w:fill="auto"/>
        <w:tabs>
          <w:tab w:val="left" w:pos="745"/>
        </w:tabs>
        <w:spacing w:after="0" w:line="326" w:lineRule="exact"/>
        <w:ind w:left="20"/>
        <w:rPr>
          <w:rFonts w:ascii="Arial" w:hAnsi="Arial" w:cs="Arial"/>
          <w:b/>
        </w:rPr>
      </w:pPr>
      <w:bookmarkStart w:id="16" w:name="bookmark19"/>
      <w:r w:rsidRPr="003E0670">
        <w:rPr>
          <w:rFonts w:ascii="Arial" w:hAnsi="Arial" w:cs="Arial"/>
          <w:b/>
        </w:rPr>
        <w:t>3</w:t>
      </w:r>
      <w:r w:rsidRPr="003E0670">
        <w:rPr>
          <w:rFonts w:ascii="Arial" w:hAnsi="Arial" w:cs="Arial"/>
          <w:b/>
          <w:vertAlign w:val="superscript"/>
        </w:rPr>
        <w:t>ο</w:t>
      </w:r>
      <w:r w:rsidRPr="003E0670">
        <w:rPr>
          <w:rFonts w:ascii="Arial" w:hAnsi="Arial" w:cs="Arial"/>
          <w:b/>
        </w:rPr>
        <w:t xml:space="preserve"> ΦΥΛΛΟ</w:t>
      </w:r>
      <w:bookmarkEnd w:id="16"/>
    </w:p>
    <w:p w:rsidR="00ED0A96" w:rsidRPr="003E0670" w:rsidRDefault="00ED0A96" w:rsidP="00ED0A96">
      <w:pPr>
        <w:pStyle w:val="1"/>
        <w:shd w:val="clear" w:color="auto" w:fill="auto"/>
        <w:spacing w:before="0" w:after="365" w:line="326" w:lineRule="exact"/>
        <w:ind w:left="740" w:firstLine="0"/>
        <w:jc w:val="left"/>
        <w:rPr>
          <w:rFonts w:ascii="Arial" w:hAnsi="Arial" w:cs="Arial"/>
        </w:rPr>
      </w:pPr>
      <w:r w:rsidRPr="003E0670">
        <w:rPr>
          <w:rFonts w:ascii="Arial" w:hAnsi="Arial" w:cs="Arial"/>
        </w:rPr>
        <w:t>Ευχαριστίες (προαιρετικά)</w:t>
      </w:r>
    </w:p>
    <w:p w:rsidR="00C605E9" w:rsidRPr="003E0670" w:rsidRDefault="00C605E9" w:rsidP="00ED0A96">
      <w:pPr>
        <w:pStyle w:val="1"/>
        <w:shd w:val="clear" w:color="auto" w:fill="auto"/>
        <w:spacing w:before="0" w:after="365" w:line="326" w:lineRule="exact"/>
        <w:ind w:left="740" w:firstLine="0"/>
        <w:jc w:val="left"/>
        <w:rPr>
          <w:rFonts w:ascii="Arial" w:hAnsi="Arial" w:cs="Arial"/>
        </w:rPr>
      </w:pPr>
    </w:p>
    <w:p w:rsidR="00ED0A96" w:rsidRPr="003E0670" w:rsidRDefault="00ED0A96" w:rsidP="00ED0A96">
      <w:pPr>
        <w:pStyle w:val="20"/>
        <w:keepNext/>
        <w:keepLines/>
        <w:numPr>
          <w:ilvl w:val="3"/>
          <w:numId w:val="3"/>
        </w:numPr>
        <w:shd w:val="clear" w:color="auto" w:fill="auto"/>
        <w:tabs>
          <w:tab w:val="left" w:pos="754"/>
        </w:tabs>
        <w:spacing w:after="279" w:line="170" w:lineRule="exact"/>
        <w:ind w:left="20"/>
        <w:rPr>
          <w:rFonts w:ascii="Arial" w:hAnsi="Arial" w:cs="Arial"/>
          <w:b/>
        </w:rPr>
      </w:pPr>
      <w:bookmarkStart w:id="17" w:name="bookmark20"/>
      <w:r w:rsidRPr="003E0670">
        <w:rPr>
          <w:rFonts w:ascii="Arial" w:hAnsi="Arial" w:cs="Arial"/>
          <w:b/>
        </w:rPr>
        <w:t>ΠΕΡΙΛΗΨΗ</w:t>
      </w:r>
      <w:bookmarkEnd w:id="17"/>
    </w:p>
    <w:p w:rsidR="003E0670" w:rsidRPr="003E0670" w:rsidRDefault="00ED0A96" w:rsidP="00ED0A96">
      <w:pPr>
        <w:pStyle w:val="120"/>
        <w:keepNext/>
        <w:keepLines/>
        <w:shd w:val="clear" w:color="auto" w:fill="auto"/>
        <w:spacing w:before="0" w:after="377" w:line="230" w:lineRule="exact"/>
        <w:ind w:left="740"/>
        <w:rPr>
          <w:rFonts w:ascii="Arial" w:eastAsia="Verdana" w:hAnsi="Arial" w:cs="Arial"/>
          <w:sz w:val="17"/>
          <w:szCs w:val="17"/>
        </w:rPr>
      </w:pPr>
      <w:r w:rsidRPr="003E0670">
        <w:rPr>
          <w:rFonts w:ascii="Arial" w:eastAsia="Verdana" w:hAnsi="Arial" w:cs="Arial"/>
          <w:sz w:val="17"/>
          <w:szCs w:val="17"/>
        </w:rPr>
        <w:t>Ελληνικά</w:t>
      </w:r>
      <w:bookmarkStart w:id="18" w:name="bookmark21"/>
    </w:p>
    <w:p w:rsidR="00ED0A96" w:rsidRPr="003E0670" w:rsidRDefault="00ED0A96" w:rsidP="00ED0A96">
      <w:pPr>
        <w:pStyle w:val="120"/>
        <w:keepNext/>
        <w:keepLines/>
        <w:shd w:val="clear" w:color="auto" w:fill="auto"/>
        <w:spacing w:before="0" w:after="377" w:line="230" w:lineRule="exact"/>
        <w:ind w:left="740"/>
        <w:rPr>
          <w:rFonts w:ascii="Arial" w:eastAsia="Verdana" w:hAnsi="Arial" w:cs="Arial"/>
          <w:sz w:val="17"/>
          <w:szCs w:val="17"/>
        </w:rPr>
      </w:pPr>
      <w:r w:rsidRPr="003E0670">
        <w:rPr>
          <w:rFonts w:ascii="Arial" w:eastAsia="Verdana" w:hAnsi="Arial" w:cs="Arial"/>
          <w:sz w:val="17"/>
          <w:szCs w:val="17"/>
        </w:rPr>
        <w:t>Αγγλικά</w:t>
      </w:r>
      <w:bookmarkEnd w:id="18"/>
    </w:p>
    <w:p w:rsidR="00ED0A96" w:rsidRPr="003E0670" w:rsidRDefault="00ED0A96" w:rsidP="00ED0A96">
      <w:pPr>
        <w:pStyle w:val="20"/>
        <w:keepNext/>
        <w:keepLines/>
        <w:numPr>
          <w:ilvl w:val="3"/>
          <w:numId w:val="3"/>
        </w:numPr>
        <w:shd w:val="clear" w:color="auto" w:fill="auto"/>
        <w:tabs>
          <w:tab w:val="left" w:pos="750"/>
        </w:tabs>
        <w:spacing w:after="0" w:line="170" w:lineRule="exact"/>
        <w:ind w:left="20"/>
        <w:rPr>
          <w:rFonts w:ascii="Arial" w:hAnsi="Arial" w:cs="Arial"/>
          <w:b/>
        </w:rPr>
      </w:pPr>
      <w:bookmarkStart w:id="19" w:name="bookmark22"/>
      <w:r w:rsidRPr="003E0670">
        <w:rPr>
          <w:rFonts w:ascii="Arial" w:hAnsi="Arial" w:cs="Arial"/>
          <w:b/>
        </w:rPr>
        <w:t>ΠΕΡΙΕΧΟΜΕΝΑ</w:t>
      </w:r>
      <w:bookmarkEnd w:id="19"/>
    </w:p>
    <w:p w:rsidR="00ED0A96" w:rsidRPr="003E0670" w:rsidRDefault="00ED0A96" w:rsidP="002D2E2F">
      <w:pPr>
        <w:pStyle w:val="20"/>
        <w:keepNext/>
        <w:keepLines/>
        <w:shd w:val="clear" w:color="auto" w:fill="auto"/>
        <w:spacing w:after="0" w:line="326" w:lineRule="exact"/>
        <w:ind w:left="2900" w:firstLine="700"/>
        <w:rPr>
          <w:rFonts w:ascii="Arial" w:hAnsi="Arial" w:cs="Arial"/>
        </w:rPr>
      </w:pPr>
      <w:bookmarkStart w:id="20" w:name="bookmark23"/>
      <w:r w:rsidRPr="003E0670">
        <w:rPr>
          <w:rFonts w:ascii="Arial" w:hAnsi="Arial" w:cs="Arial"/>
        </w:rPr>
        <w:t>Σελ.</w:t>
      </w:r>
      <w:bookmarkEnd w:id="20"/>
    </w:p>
    <w:p w:rsidR="00ED0A96" w:rsidRPr="003E0670" w:rsidRDefault="00ED0A96" w:rsidP="00ED0A96">
      <w:pPr>
        <w:pStyle w:val="20"/>
        <w:keepNext/>
        <w:keepLines/>
        <w:numPr>
          <w:ilvl w:val="4"/>
          <w:numId w:val="3"/>
        </w:numPr>
        <w:shd w:val="clear" w:color="auto" w:fill="auto"/>
        <w:tabs>
          <w:tab w:val="left" w:pos="980"/>
        </w:tabs>
        <w:spacing w:after="0" w:line="326" w:lineRule="exact"/>
        <w:ind w:left="740"/>
        <w:rPr>
          <w:rFonts w:ascii="Arial" w:hAnsi="Arial" w:cs="Arial"/>
          <w:b/>
        </w:rPr>
      </w:pPr>
      <w:bookmarkStart w:id="21" w:name="bookmark24"/>
      <w:r w:rsidRPr="003E0670">
        <w:rPr>
          <w:rFonts w:ascii="Arial" w:hAnsi="Arial" w:cs="Arial"/>
          <w:b/>
        </w:rPr>
        <w:t>ΚΕΦΑΛΑΙΟ 1</w:t>
      </w:r>
      <w:r w:rsidRPr="003E0670">
        <w:rPr>
          <w:rFonts w:ascii="Arial" w:hAnsi="Arial" w:cs="Arial"/>
          <w:b/>
          <w:vertAlign w:val="superscript"/>
        </w:rPr>
        <w:t>ο</w:t>
      </w:r>
      <w:bookmarkEnd w:id="21"/>
    </w:p>
    <w:p w:rsidR="00ED0A96" w:rsidRPr="003E0670" w:rsidRDefault="00ED0A96" w:rsidP="00ED0A96">
      <w:pPr>
        <w:pStyle w:val="1"/>
        <w:shd w:val="clear" w:color="auto" w:fill="auto"/>
        <w:tabs>
          <w:tab w:val="left" w:leader="dot" w:pos="2229"/>
        </w:tabs>
        <w:spacing w:before="0" w:after="0" w:line="326" w:lineRule="exact"/>
        <w:ind w:left="1000" w:firstLine="0"/>
        <w:jc w:val="left"/>
        <w:rPr>
          <w:rFonts w:ascii="Arial" w:hAnsi="Arial" w:cs="Arial"/>
        </w:rPr>
      </w:pPr>
      <w:r w:rsidRPr="003E0670">
        <w:rPr>
          <w:rFonts w:ascii="Arial" w:hAnsi="Arial" w:cs="Arial"/>
        </w:rPr>
        <w:t xml:space="preserve">1.1 </w:t>
      </w:r>
      <w:r w:rsidRPr="003E0670">
        <w:rPr>
          <w:rFonts w:ascii="Arial" w:hAnsi="Arial" w:cs="Arial"/>
        </w:rPr>
        <w:tab/>
        <w:t xml:space="preserve"> </w:t>
      </w:r>
      <w:r w:rsidR="002D2E2F">
        <w:rPr>
          <w:rFonts w:ascii="Arial" w:hAnsi="Arial" w:cs="Arial"/>
          <w:lang w:val="el-GR"/>
        </w:rPr>
        <w:tab/>
      </w:r>
      <w:r w:rsidR="002D2E2F">
        <w:rPr>
          <w:rFonts w:ascii="Arial" w:hAnsi="Arial" w:cs="Arial"/>
          <w:lang w:val="el-GR"/>
        </w:rPr>
        <w:tab/>
      </w:r>
      <w:r w:rsidRPr="003E0670">
        <w:rPr>
          <w:rFonts w:ascii="Arial" w:hAnsi="Arial" w:cs="Arial"/>
        </w:rPr>
        <w:t>1</w:t>
      </w:r>
    </w:p>
    <w:p w:rsidR="00ED0A96" w:rsidRPr="003E0670" w:rsidRDefault="00ED0A96" w:rsidP="00ED0A96">
      <w:pPr>
        <w:pStyle w:val="1"/>
        <w:shd w:val="clear" w:color="auto" w:fill="auto"/>
        <w:tabs>
          <w:tab w:val="left" w:leader="dot" w:pos="2229"/>
        </w:tabs>
        <w:spacing w:before="0" w:after="185" w:line="326" w:lineRule="exact"/>
        <w:ind w:left="1000" w:firstLine="0"/>
        <w:jc w:val="left"/>
        <w:rPr>
          <w:rFonts w:ascii="Arial" w:hAnsi="Arial" w:cs="Arial"/>
        </w:rPr>
      </w:pPr>
      <w:r w:rsidRPr="003E0670">
        <w:rPr>
          <w:rFonts w:ascii="Arial" w:hAnsi="Arial" w:cs="Arial"/>
        </w:rPr>
        <w:t xml:space="preserve">1.2 </w:t>
      </w:r>
      <w:r w:rsidRPr="003E0670">
        <w:rPr>
          <w:rFonts w:ascii="Arial" w:hAnsi="Arial" w:cs="Arial"/>
        </w:rPr>
        <w:tab/>
        <w:t xml:space="preserve"> </w:t>
      </w:r>
      <w:r w:rsidR="002D2E2F">
        <w:rPr>
          <w:rFonts w:ascii="Arial" w:hAnsi="Arial" w:cs="Arial"/>
          <w:lang w:val="el-GR"/>
        </w:rPr>
        <w:tab/>
      </w:r>
      <w:r w:rsidR="002D2E2F">
        <w:rPr>
          <w:rFonts w:ascii="Arial" w:hAnsi="Arial" w:cs="Arial"/>
          <w:lang w:val="el-GR"/>
        </w:rPr>
        <w:tab/>
      </w:r>
      <w:r w:rsidRPr="003E0670">
        <w:rPr>
          <w:rFonts w:ascii="Arial" w:hAnsi="Arial" w:cs="Arial"/>
        </w:rPr>
        <w:t>6</w:t>
      </w:r>
    </w:p>
    <w:p w:rsidR="00ED0A96" w:rsidRPr="003E0670" w:rsidRDefault="00ED0A96" w:rsidP="00ED0A96">
      <w:pPr>
        <w:pStyle w:val="1"/>
        <w:shd w:val="clear" w:color="auto" w:fill="auto"/>
        <w:tabs>
          <w:tab w:val="left" w:leader="dot" w:pos="2229"/>
          <w:tab w:val="left" w:pos="3222"/>
          <w:tab w:val="left" w:leader="dot" w:pos="3640"/>
        </w:tabs>
        <w:spacing w:before="0" w:after="154" w:line="170" w:lineRule="exact"/>
        <w:ind w:left="1000" w:firstLine="0"/>
        <w:jc w:val="left"/>
        <w:rPr>
          <w:rFonts w:ascii="Arial" w:hAnsi="Arial" w:cs="Arial"/>
        </w:rPr>
      </w:pPr>
      <w:r w:rsidRPr="003E0670">
        <w:rPr>
          <w:rFonts w:ascii="Arial" w:hAnsi="Arial" w:cs="Arial"/>
        </w:rPr>
        <w:t>1.3</w:t>
      </w:r>
      <w:r w:rsidRPr="003E0670">
        <w:rPr>
          <w:rFonts w:ascii="Arial" w:hAnsi="Arial" w:cs="Arial"/>
        </w:rPr>
        <w:tab/>
      </w:r>
      <w:r w:rsidR="002D2E2F">
        <w:rPr>
          <w:rFonts w:ascii="Arial" w:hAnsi="Arial" w:cs="Arial"/>
          <w:lang w:val="el-GR"/>
        </w:rPr>
        <w:tab/>
        <w:t xml:space="preserve">  </w:t>
      </w:r>
      <w:r w:rsidRPr="003E0670">
        <w:rPr>
          <w:rFonts w:ascii="Arial" w:hAnsi="Arial" w:cs="Arial"/>
        </w:rPr>
        <w:tab/>
      </w:r>
    </w:p>
    <w:p w:rsidR="00ED0A96" w:rsidRPr="003E0670" w:rsidRDefault="00ED0A96" w:rsidP="00ED0A96">
      <w:pPr>
        <w:pStyle w:val="20"/>
        <w:keepNext/>
        <w:keepLines/>
        <w:numPr>
          <w:ilvl w:val="4"/>
          <w:numId w:val="3"/>
        </w:numPr>
        <w:shd w:val="clear" w:color="auto" w:fill="auto"/>
        <w:tabs>
          <w:tab w:val="left" w:pos="990"/>
        </w:tabs>
        <w:spacing w:after="0" w:line="326" w:lineRule="exact"/>
        <w:ind w:left="740"/>
        <w:rPr>
          <w:rFonts w:ascii="Arial" w:hAnsi="Arial" w:cs="Arial"/>
          <w:b/>
        </w:rPr>
      </w:pPr>
      <w:bookmarkStart w:id="22" w:name="bookmark25"/>
      <w:r w:rsidRPr="003E0670">
        <w:rPr>
          <w:rFonts w:ascii="Arial" w:hAnsi="Arial" w:cs="Arial"/>
          <w:b/>
        </w:rPr>
        <w:t>ΚΕΦΑΛΑΙΟ 2</w:t>
      </w:r>
      <w:r w:rsidRPr="003E0670">
        <w:rPr>
          <w:rFonts w:ascii="Arial" w:hAnsi="Arial" w:cs="Arial"/>
          <w:b/>
          <w:vertAlign w:val="superscript"/>
        </w:rPr>
        <w:t>ο</w:t>
      </w:r>
      <w:bookmarkEnd w:id="22"/>
    </w:p>
    <w:p w:rsidR="00ED0A96" w:rsidRPr="003E0670" w:rsidRDefault="00ED0A96" w:rsidP="00ED0A96">
      <w:pPr>
        <w:pStyle w:val="1"/>
        <w:shd w:val="clear" w:color="auto" w:fill="auto"/>
        <w:tabs>
          <w:tab w:val="left" w:leader="dot" w:pos="2238"/>
          <w:tab w:val="left" w:leader="dot" w:pos="3990"/>
        </w:tabs>
        <w:spacing w:before="0" w:after="0" w:line="326" w:lineRule="exact"/>
        <w:ind w:left="1000" w:firstLine="0"/>
        <w:jc w:val="left"/>
        <w:rPr>
          <w:rFonts w:ascii="Arial" w:hAnsi="Arial" w:cs="Arial"/>
        </w:rPr>
      </w:pPr>
      <w:r w:rsidRPr="003E0670">
        <w:rPr>
          <w:rFonts w:ascii="Arial" w:hAnsi="Arial" w:cs="Arial"/>
        </w:rPr>
        <w:t xml:space="preserve">2.1 </w:t>
      </w:r>
      <w:r w:rsidRPr="003E0670">
        <w:rPr>
          <w:rFonts w:ascii="Arial" w:hAnsi="Arial" w:cs="Arial"/>
        </w:rPr>
        <w:tab/>
        <w:t xml:space="preserve"> </w:t>
      </w:r>
      <w:r w:rsidRPr="003E0670">
        <w:rPr>
          <w:rFonts w:ascii="Arial" w:hAnsi="Arial" w:cs="Arial"/>
        </w:rPr>
        <w:tab/>
      </w:r>
    </w:p>
    <w:p w:rsidR="00ED0A96" w:rsidRPr="003E0670" w:rsidRDefault="00ED0A96" w:rsidP="00ED0A96">
      <w:pPr>
        <w:pStyle w:val="1"/>
        <w:shd w:val="clear" w:color="auto" w:fill="auto"/>
        <w:tabs>
          <w:tab w:val="left" w:leader="dot" w:pos="2238"/>
          <w:tab w:val="left" w:leader="dot" w:pos="3986"/>
        </w:tabs>
        <w:spacing w:before="0" w:after="0" w:line="326" w:lineRule="exact"/>
        <w:ind w:left="1000" w:firstLine="0"/>
        <w:jc w:val="left"/>
        <w:rPr>
          <w:rFonts w:ascii="Arial" w:hAnsi="Arial" w:cs="Arial"/>
        </w:rPr>
      </w:pPr>
      <w:r w:rsidRPr="003E0670">
        <w:rPr>
          <w:rFonts w:ascii="Arial" w:hAnsi="Arial" w:cs="Arial"/>
        </w:rPr>
        <w:t xml:space="preserve">2.2 </w:t>
      </w:r>
      <w:r w:rsidRPr="003E0670">
        <w:rPr>
          <w:rFonts w:ascii="Arial" w:hAnsi="Arial" w:cs="Arial"/>
        </w:rPr>
        <w:tab/>
        <w:t xml:space="preserve"> </w:t>
      </w:r>
      <w:r w:rsidRPr="003E0670">
        <w:rPr>
          <w:rFonts w:ascii="Arial" w:hAnsi="Arial" w:cs="Arial"/>
        </w:rPr>
        <w:tab/>
      </w:r>
    </w:p>
    <w:p w:rsidR="00ED0A96" w:rsidRPr="003E0670" w:rsidRDefault="00ED0A96" w:rsidP="00ED0A96">
      <w:pPr>
        <w:pStyle w:val="1"/>
        <w:shd w:val="clear" w:color="auto" w:fill="auto"/>
        <w:spacing w:before="0" w:after="279" w:line="326" w:lineRule="exact"/>
        <w:ind w:left="740" w:firstLine="0"/>
        <w:jc w:val="left"/>
        <w:rPr>
          <w:rFonts w:ascii="Arial" w:hAnsi="Arial" w:cs="Arial"/>
        </w:rPr>
      </w:pPr>
      <w:r w:rsidRPr="003E0670">
        <w:rPr>
          <w:rFonts w:ascii="Arial" w:hAnsi="Arial" w:cs="Arial"/>
        </w:rPr>
        <w:t>κ. ο. κ.</w:t>
      </w:r>
    </w:p>
    <w:p w:rsidR="002D2E2F" w:rsidRPr="002D2E2F" w:rsidRDefault="00ED0A96" w:rsidP="00ED0A96">
      <w:pPr>
        <w:pStyle w:val="20"/>
        <w:keepNext/>
        <w:keepLines/>
        <w:shd w:val="clear" w:color="auto" w:fill="auto"/>
        <w:spacing w:after="0" w:line="278" w:lineRule="exact"/>
        <w:ind w:left="20" w:right="200"/>
        <w:rPr>
          <w:rFonts w:ascii="Arial" w:hAnsi="Arial" w:cs="Arial"/>
          <w:b/>
          <w:lang w:val="el-GR"/>
        </w:rPr>
      </w:pPr>
      <w:bookmarkStart w:id="23" w:name="bookmark26"/>
      <w:r w:rsidRPr="002D2E2F">
        <w:rPr>
          <w:rFonts w:ascii="Arial" w:hAnsi="Arial" w:cs="Arial"/>
          <w:b/>
        </w:rPr>
        <w:t xml:space="preserve">ΒΙΒΛΙΟΓΡΑΦΙΑ </w:t>
      </w:r>
    </w:p>
    <w:p w:rsidR="00ED0A96" w:rsidRPr="002D2E2F" w:rsidRDefault="00ED0A96" w:rsidP="00ED0A96">
      <w:pPr>
        <w:pStyle w:val="20"/>
        <w:keepNext/>
        <w:keepLines/>
        <w:shd w:val="clear" w:color="auto" w:fill="auto"/>
        <w:spacing w:after="0" w:line="278" w:lineRule="exact"/>
        <w:ind w:left="20" w:right="200"/>
        <w:rPr>
          <w:rFonts w:ascii="Times New Roman" w:hAnsi="Times New Roman"/>
          <w:b/>
        </w:rPr>
        <w:sectPr w:rsidR="00ED0A96" w:rsidRPr="002D2E2F" w:rsidSect="00ED0A96">
          <w:pgSz w:w="11905" w:h="16837"/>
          <w:pgMar w:top="1224" w:right="1655" w:bottom="1531" w:left="1759" w:header="0" w:footer="3" w:gutter="0"/>
          <w:cols w:space="720"/>
          <w:noEndnote/>
          <w:docGrid w:linePitch="360"/>
        </w:sectPr>
      </w:pPr>
      <w:r w:rsidRPr="002D2E2F">
        <w:rPr>
          <w:rFonts w:ascii="Arial" w:hAnsi="Arial" w:cs="Arial"/>
          <w:b/>
        </w:rPr>
        <w:t>ΠΑΡΑΡΤΗΜΑ</w:t>
      </w:r>
      <w:bookmarkEnd w:id="23"/>
    </w:p>
    <w:p w:rsidR="00ED0A96" w:rsidRPr="00785128" w:rsidRDefault="002D2E2F" w:rsidP="00ED0A96">
      <w:pPr>
        <w:framePr w:wrap="notBeside" w:vAnchor="text" w:hAnchor="text" w:xAlign="center" w:y="1"/>
        <w:jc w:val="center"/>
        <w:rPr>
          <w:rFonts w:ascii="Times New Roman" w:hAnsi="Times New Roman"/>
          <w:sz w:val="0"/>
          <w:szCs w:val="0"/>
        </w:rPr>
      </w:pPr>
      <w:r>
        <w:rPr>
          <w:rFonts w:ascii="Times New Roman" w:hAnsi="Times New Roman"/>
          <w:noProof/>
          <w:lang w:val="el-GR" w:eastAsia="el-GR"/>
        </w:rPr>
        <w:lastRenderedPageBreak/>
        <w:drawing>
          <wp:inline distT="0" distB="0" distL="0" distR="0">
            <wp:extent cx="5581650" cy="1714500"/>
            <wp:effectExtent l="19050" t="0" r="0" b="0"/>
            <wp:docPr id="1"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7" cstate="print"/>
                    <a:srcRect/>
                    <a:stretch>
                      <a:fillRect/>
                    </a:stretch>
                  </pic:blipFill>
                  <pic:spPr bwMode="auto">
                    <a:xfrm>
                      <a:off x="0" y="0"/>
                      <a:ext cx="5581650" cy="1714500"/>
                    </a:xfrm>
                    <a:prstGeom prst="rect">
                      <a:avLst/>
                    </a:prstGeom>
                    <a:noFill/>
                    <a:ln w="9525">
                      <a:noFill/>
                      <a:miter lim="800000"/>
                      <a:headEnd/>
                      <a:tailEnd/>
                    </a:ln>
                  </pic:spPr>
                </pic:pic>
              </a:graphicData>
            </a:graphic>
          </wp:inline>
        </w:drawing>
      </w:r>
    </w:p>
    <w:p w:rsidR="00ED0A96" w:rsidRPr="00785128" w:rsidRDefault="00ED0A96" w:rsidP="00ED0A96">
      <w:pPr>
        <w:rPr>
          <w:rFonts w:ascii="Times New Roman" w:hAnsi="Times New Roman"/>
          <w:sz w:val="2"/>
          <w:szCs w:val="2"/>
        </w:rPr>
      </w:pPr>
    </w:p>
    <w:p w:rsidR="00ED0A96" w:rsidRPr="002D2E2F" w:rsidRDefault="00ED0A96" w:rsidP="00ED0A96">
      <w:pPr>
        <w:pStyle w:val="20"/>
        <w:keepNext/>
        <w:keepLines/>
        <w:shd w:val="clear" w:color="auto" w:fill="auto"/>
        <w:spacing w:before="59" w:after="457" w:line="170" w:lineRule="exact"/>
        <w:ind w:left="3380"/>
        <w:rPr>
          <w:rFonts w:ascii="Times New Roman" w:hAnsi="Times New Roman"/>
          <w:b/>
        </w:rPr>
      </w:pPr>
      <w:bookmarkStart w:id="24" w:name="bookmark27"/>
      <w:r w:rsidRPr="002D2E2F">
        <w:rPr>
          <w:rFonts w:ascii="Times New Roman" w:hAnsi="Times New Roman"/>
          <w:b/>
        </w:rPr>
        <w:t>ΑΙΤΗΣΗ/ΔΗΛΩΣΗ</w:t>
      </w:r>
      <w:bookmarkEnd w:id="24"/>
    </w:p>
    <w:p w:rsidR="00ED0A96" w:rsidRPr="00785128" w:rsidRDefault="00ED0A96" w:rsidP="00ED0A96">
      <w:pPr>
        <w:pStyle w:val="1"/>
        <w:shd w:val="clear" w:color="auto" w:fill="auto"/>
        <w:tabs>
          <w:tab w:val="left" w:leader="dot" w:pos="8399"/>
        </w:tabs>
        <w:spacing w:before="0" w:after="37" w:line="170" w:lineRule="exact"/>
        <w:ind w:left="120" w:firstLine="0"/>
        <w:rPr>
          <w:rFonts w:ascii="Times New Roman" w:hAnsi="Times New Roman"/>
        </w:rPr>
      </w:pPr>
      <w:r w:rsidRPr="00785128">
        <w:rPr>
          <w:rFonts w:ascii="Times New Roman" w:hAnsi="Times New Roman"/>
        </w:rPr>
        <w:t xml:space="preserve">Του μεταπτυχιακού φοιτητή </w:t>
      </w:r>
      <w:r w:rsidRPr="00785128">
        <w:rPr>
          <w:rFonts w:ascii="Times New Roman" w:hAnsi="Times New Roman"/>
        </w:rPr>
        <w:tab/>
      </w:r>
    </w:p>
    <w:p w:rsidR="00ED0A96" w:rsidRPr="00785128" w:rsidRDefault="00ED0A96" w:rsidP="00ED0A96">
      <w:pPr>
        <w:pStyle w:val="1"/>
        <w:shd w:val="clear" w:color="auto" w:fill="auto"/>
        <w:spacing w:before="0" w:after="183" w:line="170" w:lineRule="exact"/>
        <w:ind w:left="120" w:firstLine="0"/>
        <w:rPr>
          <w:rFonts w:ascii="Times New Roman" w:hAnsi="Times New Roman"/>
        </w:rPr>
      </w:pPr>
      <w:r w:rsidRPr="00785128">
        <w:rPr>
          <w:rFonts w:ascii="Times New Roman" w:hAnsi="Times New Roman"/>
        </w:rPr>
        <w:t>που θα εκπονήσει την μεταπτυχιακή διπλωματική εργασία με τίτλο</w:t>
      </w:r>
    </w:p>
    <w:p w:rsidR="00DC2F15" w:rsidRPr="00785128" w:rsidRDefault="00DC2F15" w:rsidP="00ED0A96">
      <w:pPr>
        <w:pStyle w:val="1"/>
        <w:shd w:val="clear" w:color="auto" w:fill="auto"/>
        <w:spacing w:before="0" w:after="0"/>
        <w:ind w:left="120" w:right="840" w:firstLine="0"/>
        <w:rPr>
          <w:rFonts w:ascii="Times New Roman" w:hAnsi="Times New Roman"/>
          <w:lang w:val="el-GR"/>
        </w:rPr>
      </w:pPr>
      <w:r w:rsidRPr="00785128">
        <w:rPr>
          <w:rFonts w:ascii="Times New Roman" w:hAnsi="Times New Roman"/>
          <w:lang w:val="el-GR"/>
        </w:rPr>
        <w:t>……………………………………………………………………………………………………………………………………………………………..</w:t>
      </w:r>
    </w:p>
    <w:p w:rsidR="00ED0A96" w:rsidRPr="00785128" w:rsidRDefault="00ED0A96" w:rsidP="00ED0A96">
      <w:pPr>
        <w:pStyle w:val="1"/>
        <w:shd w:val="clear" w:color="auto" w:fill="auto"/>
        <w:spacing w:before="0" w:after="0"/>
        <w:ind w:left="120" w:right="840" w:firstLine="0"/>
        <w:rPr>
          <w:rFonts w:ascii="Times New Roman" w:hAnsi="Times New Roman"/>
        </w:rPr>
      </w:pPr>
      <w:r w:rsidRPr="00785128">
        <w:rPr>
          <w:rFonts w:ascii="Times New Roman" w:hAnsi="Times New Roman"/>
        </w:rPr>
        <w:t xml:space="preserve">στα πλαίσια των σπουδών του για το Μεταπτυχιακό Δίπλωμα Ειδίκευσης </w:t>
      </w:r>
      <w:r w:rsidR="00B74388" w:rsidRPr="002D2E2F">
        <w:rPr>
          <w:rFonts w:ascii="Times New Roman" w:hAnsi="Times New Roman"/>
          <w:b/>
          <w:lang w:val="el-GR"/>
        </w:rPr>
        <w:t>«Διοίκηση Επιχειρήσεων» (</w:t>
      </w:r>
      <w:r w:rsidRPr="002D2E2F">
        <w:rPr>
          <w:rFonts w:ascii="Times New Roman" w:hAnsi="Times New Roman"/>
          <w:b/>
        </w:rPr>
        <w:t>«</w:t>
      </w:r>
      <w:r w:rsidR="00C605E9" w:rsidRPr="002D2E2F">
        <w:rPr>
          <w:rFonts w:ascii="Times New Roman" w:hAnsi="Times New Roman"/>
          <w:b/>
        </w:rPr>
        <w:t xml:space="preserve">MBA: </w:t>
      </w:r>
      <w:r w:rsidR="00C605E9" w:rsidRPr="002D2E2F">
        <w:rPr>
          <w:rFonts w:ascii="Times New Roman" w:hAnsi="Times New Roman"/>
          <w:b/>
          <w:lang w:val="en-US"/>
        </w:rPr>
        <w:t>Master</w:t>
      </w:r>
      <w:r w:rsidR="00C605E9" w:rsidRPr="002D2E2F">
        <w:rPr>
          <w:rFonts w:ascii="Times New Roman" w:hAnsi="Times New Roman"/>
          <w:b/>
          <w:lang w:val="el-GR"/>
        </w:rPr>
        <w:t xml:space="preserve"> </w:t>
      </w:r>
      <w:r w:rsidR="00C605E9" w:rsidRPr="002D2E2F">
        <w:rPr>
          <w:rFonts w:ascii="Times New Roman" w:hAnsi="Times New Roman"/>
          <w:b/>
          <w:lang w:val="en-US"/>
        </w:rPr>
        <w:t>in</w:t>
      </w:r>
      <w:r w:rsidR="00C605E9" w:rsidRPr="002D2E2F">
        <w:rPr>
          <w:rFonts w:ascii="Times New Roman" w:hAnsi="Times New Roman"/>
          <w:b/>
          <w:lang w:val="el-GR"/>
        </w:rPr>
        <w:t xml:space="preserve"> </w:t>
      </w:r>
      <w:r w:rsidR="00C605E9" w:rsidRPr="002D2E2F">
        <w:rPr>
          <w:rFonts w:ascii="Times New Roman" w:hAnsi="Times New Roman"/>
          <w:b/>
          <w:lang w:val="en-US"/>
        </w:rPr>
        <w:t>Business</w:t>
      </w:r>
      <w:r w:rsidR="00C605E9" w:rsidRPr="002D2E2F">
        <w:rPr>
          <w:rFonts w:ascii="Times New Roman" w:hAnsi="Times New Roman"/>
          <w:b/>
          <w:lang w:val="el-GR"/>
        </w:rPr>
        <w:t xml:space="preserve"> </w:t>
      </w:r>
      <w:r w:rsidR="00C605E9" w:rsidRPr="002D2E2F">
        <w:rPr>
          <w:rFonts w:ascii="Times New Roman" w:hAnsi="Times New Roman"/>
          <w:b/>
          <w:lang w:val="en-US"/>
        </w:rPr>
        <w:t>Administration</w:t>
      </w:r>
      <w:r w:rsidRPr="002D2E2F">
        <w:rPr>
          <w:rStyle w:val="a2"/>
          <w:rFonts w:ascii="Times New Roman" w:hAnsi="Times New Roman" w:cs="Times New Roman"/>
          <w:b w:val="0"/>
          <w:i w:val="0"/>
        </w:rPr>
        <w:t>»</w:t>
      </w:r>
      <w:r w:rsidR="00B74388" w:rsidRPr="002D2E2F">
        <w:rPr>
          <w:rStyle w:val="a2"/>
          <w:rFonts w:ascii="Times New Roman" w:hAnsi="Times New Roman" w:cs="Times New Roman"/>
          <w:b w:val="0"/>
          <w:i w:val="0"/>
          <w:lang w:val="el-GR"/>
        </w:rPr>
        <w:t>)</w:t>
      </w:r>
      <w:r w:rsidRPr="00785128">
        <w:rPr>
          <w:rFonts w:ascii="Times New Roman" w:hAnsi="Times New Roman"/>
        </w:rPr>
        <w:t xml:space="preserve"> του Τμήματος ΔΟΣΑ του ΔΠΘ. Η διπλωματική εργασία αποτελεί προϊόν συνεργασίας του φοιτητή και των μελών Δ.Ε.Π. που επιβλέπουν την εκπόνησή της στο Δ.Π.Θ. Τα φυσικά αυτά πρόσωπα έχουν και τα πνευματικά δικαιώματα στη δημοσίευση των αποτελεσμάτων της διπλωματικής εργασίας σε επιστημονικά περιοδικά. Στις δημοσιεύσεις αυτές τηρείται η επιστημονική δεοντολογία. Κάθε δικαίωμα της διπλωματικής εργασίας εκχωρείται στο ΔΠΘ.</w:t>
      </w:r>
    </w:p>
    <w:p w:rsidR="00ED0A96" w:rsidRPr="00785128" w:rsidRDefault="00ED0A96" w:rsidP="00ED0A96">
      <w:pPr>
        <w:pStyle w:val="1"/>
        <w:shd w:val="clear" w:color="auto" w:fill="auto"/>
        <w:spacing w:before="0" w:after="0" w:line="325" w:lineRule="exact"/>
        <w:ind w:left="120" w:right="840" w:firstLine="0"/>
        <w:rPr>
          <w:rFonts w:ascii="Times New Roman" w:hAnsi="Times New Roman"/>
        </w:rPr>
      </w:pPr>
      <w:r w:rsidRPr="00785128">
        <w:rPr>
          <w:rFonts w:ascii="Times New Roman" w:hAnsi="Times New Roman"/>
        </w:rPr>
        <w:t>Η εργασία αυτή μπορεί να παρουσιασθεί σε δημόσια διάλεξη στο Τμήμα Διεθνών Οικονομικών Σχέσεων και Ανάπτυξης του ΔΠΘ.</w:t>
      </w:r>
    </w:p>
    <w:p w:rsidR="00ED0A96" w:rsidRPr="00785128" w:rsidRDefault="00ED0A96" w:rsidP="00ED0A96">
      <w:pPr>
        <w:pStyle w:val="1"/>
        <w:shd w:val="clear" w:color="auto" w:fill="auto"/>
        <w:spacing w:before="0" w:after="0" w:line="325" w:lineRule="exact"/>
        <w:ind w:left="120" w:firstLine="0"/>
        <w:rPr>
          <w:rFonts w:ascii="Times New Roman" w:hAnsi="Times New Roman"/>
        </w:rPr>
      </w:pPr>
      <w:r w:rsidRPr="00785128">
        <w:rPr>
          <w:rFonts w:ascii="Times New Roman" w:hAnsi="Times New Roman"/>
        </w:rPr>
        <w:t>Για την εκπόνηση και εξέταση ορίζονται παρακάτω ο επιβλέπων και η τριμελής εξεταστική επιτροπή,</w:t>
      </w:r>
    </w:p>
    <w:p w:rsidR="00ED0A96" w:rsidRPr="00785128" w:rsidRDefault="00ED0A96" w:rsidP="00ED0A96">
      <w:pPr>
        <w:pStyle w:val="1"/>
        <w:shd w:val="clear" w:color="auto" w:fill="auto"/>
        <w:spacing w:before="0" w:after="0" w:line="325" w:lineRule="exact"/>
        <w:ind w:left="120" w:firstLine="0"/>
        <w:rPr>
          <w:rFonts w:ascii="Times New Roman" w:hAnsi="Times New Roman"/>
        </w:rPr>
      </w:pPr>
      <w:r w:rsidRPr="00785128">
        <w:rPr>
          <w:rFonts w:ascii="Times New Roman" w:hAnsi="Times New Roman"/>
        </w:rPr>
        <w:t>με έγκριση από την Επιτροπή Μεταπτυχιακών Σπουδών του ΔΟΣΑ.</w:t>
      </w:r>
    </w:p>
    <w:p w:rsidR="00ED0A96" w:rsidRPr="00785128" w:rsidRDefault="00ED0A96" w:rsidP="00ED0A96">
      <w:pPr>
        <w:pStyle w:val="1"/>
        <w:shd w:val="clear" w:color="auto" w:fill="auto"/>
        <w:spacing w:before="0" w:after="0" w:line="325" w:lineRule="exact"/>
        <w:ind w:left="120" w:firstLine="0"/>
        <w:rPr>
          <w:rFonts w:ascii="Times New Roman" w:hAnsi="Times New Roman"/>
        </w:rPr>
      </w:pPr>
      <w:r w:rsidRPr="00785128">
        <w:rPr>
          <w:rFonts w:ascii="Times New Roman" w:hAnsi="Times New Roman"/>
        </w:rPr>
        <w:t>Ο/Η Αιτών(ούσα) και Δηλών(ούσα),</w:t>
      </w:r>
    </w:p>
    <w:p w:rsidR="00ED0A96" w:rsidRPr="002D2E2F" w:rsidRDefault="00ED0A96" w:rsidP="00ED0A96">
      <w:pPr>
        <w:pStyle w:val="20"/>
        <w:keepNext/>
        <w:keepLines/>
        <w:shd w:val="clear" w:color="auto" w:fill="auto"/>
        <w:spacing w:after="0" w:line="325" w:lineRule="exact"/>
        <w:ind w:left="120"/>
        <w:jc w:val="both"/>
        <w:rPr>
          <w:rFonts w:ascii="Times New Roman" w:hAnsi="Times New Roman"/>
          <w:b/>
        </w:rPr>
      </w:pPr>
      <w:bookmarkStart w:id="25" w:name="bookmark28"/>
      <w:r w:rsidRPr="002D2E2F">
        <w:rPr>
          <w:rFonts w:ascii="Times New Roman" w:hAnsi="Times New Roman"/>
          <w:b/>
        </w:rPr>
        <w:t>Ονοματεπώνυμο:</w:t>
      </w:r>
      <w:bookmarkEnd w:id="25"/>
    </w:p>
    <w:p w:rsidR="00ED0A96" w:rsidRPr="002D2E2F" w:rsidRDefault="00ED0A96" w:rsidP="00ED0A96">
      <w:pPr>
        <w:pStyle w:val="20"/>
        <w:keepNext/>
        <w:keepLines/>
        <w:shd w:val="clear" w:color="auto" w:fill="auto"/>
        <w:spacing w:after="107" w:line="325" w:lineRule="exact"/>
        <w:ind w:left="120"/>
        <w:jc w:val="both"/>
        <w:rPr>
          <w:rFonts w:ascii="Times New Roman" w:hAnsi="Times New Roman"/>
          <w:b/>
        </w:rPr>
      </w:pPr>
      <w:bookmarkStart w:id="26" w:name="bookmark29"/>
      <w:r w:rsidRPr="002D2E2F">
        <w:rPr>
          <w:rFonts w:ascii="Times New Roman" w:hAnsi="Times New Roman"/>
          <w:b/>
        </w:rPr>
        <w:t>Υπογραφή:</w:t>
      </w:r>
      <w:bookmarkEnd w:id="26"/>
    </w:p>
    <w:p w:rsidR="00C605E9" w:rsidRPr="002D2E2F" w:rsidRDefault="00ED0A96" w:rsidP="00ED0A96">
      <w:pPr>
        <w:pStyle w:val="20"/>
        <w:keepNext/>
        <w:keepLines/>
        <w:shd w:val="clear" w:color="auto" w:fill="auto"/>
        <w:tabs>
          <w:tab w:val="left" w:pos="5337"/>
          <w:tab w:val="left" w:pos="7447"/>
        </w:tabs>
        <w:spacing w:after="107" w:line="492" w:lineRule="exact"/>
        <w:ind w:left="120" w:right="840" w:firstLine="3020"/>
        <w:rPr>
          <w:rFonts w:ascii="Times New Roman" w:hAnsi="Times New Roman"/>
          <w:b/>
        </w:rPr>
      </w:pPr>
      <w:bookmarkStart w:id="27" w:name="bookmark30"/>
      <w:r w:rsidRPr="002D2E2F">
        <w:rPr>
          <w:rFonts w:ascii="Times New Roman" w:hAnsi="Times New Roman"/>
          <w:b/>
        </w:rPr>
        <w:t xml:space="preserve">Η Εξεταστική Επιτροπή </w:t>
      </w:r>
    </w:p>
    <w:p w:rsidR="00ED0A96" w:rsidRPr="00785128" w:rsidRDefault="00ED0A96" w:rsidP="00C605E9">
      <w:pPr>
        <w:pStyle w:val="20"/>
        <w:keepNext/>
        <w:keepLines/>
        <w:shd w:val="clear" w:color="auto" w:fill="auto"/>
        <w:tabs>
          <w:tab w:val="left" w:pos="5337"/>
          <w:tab w:val="left" w:pos="7447"/>
        </w:tabs>
        <w:spacing w:after="107" w:line="492" w:lineRule="exact"/>
        <w:ind w:right="840"/>
        <w:rPr>
          <w:rFonts w:ascii="Times New Roman" w:hAnsi="Times New Roman"/>
          <w:lang w:val="el-GR"/>
        </w:rPr>
      </w:pPr>
      <w:r w:rsidRPr="002D2E2F">
        <w:rPr>
          <w:rFonts w:ascii="Times New Roman" w:hAnsi="Times New Roman"/>
          <w:b/>
        </w:rPr>
        <w:t>Ονοματεπώνυμο</w:t>
      </w:r>
      <w:r w:rsidRPr="002D2E2F">
        <w:rPr>
          <w:rFonts w:ascii="Times New Roman" w:hAnsi="Times New Roman"/>
          <w:b/>
        </w:rPr>
        <w:tab/>
      </w:r>
      <w:r w:rsidR="00C605E9" w:rsidRPr="002D2E2F">
        <w:rPr>
          <w:rFonts w:ascii="Times New Roman" w:hAnsi="Times New Roman"/>
          <w:b/>
          <w:sz w:val="20"/>
          <w:szCs w:val="20"/>
          <w:vertAlign w:val="superscript"/>
          <w:lang w:val="el-GR"/>
        </w:rPr>
        <w:t>Βαθμίδα</w:t>
      </w:r>
      <w:r w:rsidRPr="002D2E2F">
        <w:rPr>
          <w:rFonts w:ascii="Times New Roman" w:hAnsi="Times New Roman"/>
          <w:b/>
        </w:rPr>
        <w:tab/>
      </w:r>
      <w:bookmarkEnd w:id="27"/>
      <w:r w:rsidR="00C605E9" w:rsidRPr="002D2E2F">
        <w:rPr>
          <w:rFonts w:ascii="Times New Roman" w:hAnsi="Times New Roman"/>
          <w:b/>
          <w:sz w:val="24"/>
          <w:szCs w:val="24"/>
          <w:vertAlign w:val="superscript"/>
          <w:lang w:val="el-GR"/>
        </w:rPr>
        <w:t>Υπογραφή</w:t>
      </w:r>
    </w:p>
    <w:p w:rsidR="00ED0A96" w:rsidRPr="002D2E2F" w:rsidRDefault="00ED0A96" w:rsidP="00ED0A96">
      <w:pPr>
        <w:pStyle w:val="22"/>
        <w:shd w:val="clear" w:color="auto" w:fill="auto"/>
        <w:tabs>
          <w:tab w:val="left" w:leader="dot" w:pos="3543"/>
          <w:tab w:val="left" w:leader="dot" w:pos="6741"/>
          <w:tab w:val="left" w:leader="dot" w:pos="8851"/>
        </w:tabs>
        <w:spacing w:line="659" w:lineRule="exact"/>
        <w:ind w:left="120"/>
        <w:rPr>
          <w:rFonts w:ascii="Times New Roman" w:hAnsi="Times New Roman"/>
          <w:lang w:val="el-GR"/>
        </w:rPr>
      </w:pPr>
      <w:r w:rsidRPr="00785128">
        <w:rPr>
          <w:rFonts w:ascii="Times New Roman" w:hAnsi="Times New Roman"/>
        </w:rPr>
        <w:t>1</w:t>
      </w:r>
      <w:r w:rsidRPr="00785128">
        <w:rPr>
          <w:rFonts w:ascii="Times New Roman" w:hAnsi="Times New Roman"/>
        </w:rPr>
        <w:tab/>
        <w:t xml:space="preserve">  </w:t>
      </w:r>
      <w:r w:rsidR="002D2E2F">
        <w:rPr>
          <w:rFonts w:ascii="Times New Roman" w:hAnsi="Times New Roman"/>
          <w:lang w:val="el-GR"/>
        </w:rPr>
        <w:tab/>
      </w:r>
      <w:r w:rsidR="002D2E2F">
        <w:rPr>
          <w:rFonts w:ascii="Times New Roman" w:hAnsi="Times New Roman"/>
          <w:lang w:val="el-GR"/>
        </w:rPr>
        <w:tab/>
      </w:r>
    </w:p>
    <w:p w:rsidR="00ED0A96" w:rsidRPr="00785128" w:rsidRDefault="00ED0A96" w:rsidP="00ED0A96">
      <w:pPr>
        <w:pStyle w:val="22"/>
        <w:shd w:val="clear" w:color="auto" w:fill="auto"/>
        <w:tabs>
          <w:tab w:val="left" w:leader="dot" w:pos="3492"/>
          <w:tab w:val="left" w:leader="dot" w:pos="6685"/>
          <w:tab w:val="left" w:leader="dot" w:pos="8621"/>
        </w:tabs>
        <w:spacing w:line="659" w:lineRule="exact"/>
        <w:ind w:left="120"/>
        <w:rPr>
          <w:rFonts w:ascii="Times New Roman" w:hAnsi="Times New Roman"/>
        </w:rPr>
      </w:pPr>
      <w:r w:rsidRPr="00785128">
        <w:rPr>
          <w:rFonts w:ascii="Times New Roman" w:hAnsi="Times New Roman"/>
        </w:rPr>
        <w:t>2</w:t>
      </w:r>
      <w:r w:rsidRPr="00785128">
        <w:rPr>
          <w:rFonts w:ascii="Times New Roman" w:hAnsi="Times New Roman"/>
        </w:rPr>
        <w:tab/>
        <w:t xml:space="preserve"> </w:t>
      </w:r>
      <w:r w:rsidRPr="00785128">
        <w:rPr>
          <w:rFonts w:ascii="Times New Roman" w:hAnsi="Times New Roman"/>
        </w:rPr>
        <w:tab/>
        <w:t xml:space="preserve"> </w:t>
      </w:r>
      <w:r w:rsidRPr="00785128">
        <w:rPr>
          <w:rFonts w:ascii="Times New Roman" w:hAnsi="Times New Roman"/>
        </w:rPr>
        <w:tab/>
      </w:r>
    </w:p>
    <w:p w:rsidR="002D2E2F" w:rsidRPr="00785128" w:rsidRDefault="002D2E2F" w:rsidP="002D2E2F">
      <w:pPr>
        <w:pStyle w:val="22"/>
        <w:shd w:val="clear" w:color="auto" w:fill="auto"/>
        <w:tabs>
          <w:tab w:val="left" w:leader="dot" w:pos="3492"/>
          <w:tab w:val="left" w:leader="dot" w:pos="6685"/>
          <w:tab w:val="left" w:leader="dot" w:pos="8621"/>
        </w:tabs>
        <w:spacing w:line="659" w:lineRule="exact"/>
        <w:ind w:left="120"/>
        <w:rPr>
          <w:rFonts w:ascii="Times New Roman" w:hAnsi="Times New Roman"/>
        </w:rPr>
      </w:pPr>
      <w:r>
        <w:rPr>
          <w:rFonts w:ascii="Times New Roman" w:hAnsi="Times New Roman"/>
          <w:lang w:val="el-GR"/>
        </w:rPr>
        <w:t>3</w:t>
      </w:r>
      <w:r w:rsidRPr="00785128">
        <w:rPr>
          <w:rFonts w:ascii="Times New Roman" w:hAnsi="Times New Roman"/>
        </w:rPr>
        <w:tab/>
        <w:t xml:space="preserve"> </w:t>
      </w:r>
      <w:r w:rsidRPr="00785128">
        <w:rPr>
          <w:rFonts w:ascii="Times New Roman" w:hAnsi="Times New Roman"/>
        </w:rPr>
        <w:tab/>
        <w:t xml:space="preserve"> </w:t>
      </w:r>
      <w:r w:rsidRPr="00785128">
        <w:rPr>
          <w:rFonts w:ascii="Times New Roman" w:hAnsi="Times New Roman"/>
        </w:rPr>
        <w:tab/>
      </w:r>
    </w:p>
    <w:p w:rsidR="002D2E2F" w:rsidRDefault="002D2E2F" w:rsidP="00ED0A96">
      <w:pPr>
        <w:pStyle w:val="1"/>
        <w:shd w:val="clear" w:color="auto" w:fill="auto"/>
        <w:spacing w:before="0" w:after="0"/>
        <w:ind w:left="120" w:right="1460" w:firstLine="0"/>
        <w:jc w:val="left"/>
        <w:rPr>
          <w:rFonts w:ascii="Times New Roman" w:hAnsi="Times New Roman"/>
          <w:lang w:val="el-GR"/>
        </w:rPr>
      </w:pPr>
    </w:p>
    <w:p w:rsidR="00ED0A96" w:rsidRPr="00785128" w:rsidRDefault="00ED0A96" w:rsidP="00ED0A96">
      <w:pPr>
        <w:pStyle w:val="1"/>
        <w:shd w:val="clear" w:color="auto" w:fill="auto"/>
        <w:spacing w:before="0" w:after="0"/>
        <w:ind w:left="120" w:right="1460" w:firstLine="0"/>
        <w:jc w:val="left"/>
        <w:rPr>
          <w:rFonts w:ascii="Times New Roman" w:hAnsi="Times New Roman"/>
        </w:rPr>
      </w:pPr>
      <w:r w:rsidRPr="00785128">
        <w:rPr>
          <w:rStyle w:val="a3"/>
          <w:rFonts w:ascii="Times New Roman" w:hAnsi="Times New Roman" w:cs="Times New Roman"/>
        </w:rPr>
        <w:t>Σημ. :</w:t>
      </w:r>
      <w:r w:rsidRPr="00785128">
        <w:rPr>
          <w:rFonts w:ascii="Times New Roman" w:hAnsi="Times New Roman"/>
        </w:rPr>
        <w:t xml:space="preserve"> Η αίτηση/δήλωση συνοδεύεται από σύντομη περιγραφή των περιεχομένων της εργασίας και κατατίθεται στην γραμματεία του τμήματος.</w:t>
      </w:r>
    </w:p>
    <w:p w:rsidR="00ED0A96" w:rsidRPr="00785128" w:rsidRDefault="002D2E2F" w:rsidP="00ED0A96">
      <w:pPr>
        <w:framePr w:wrap="notBeside" w:vAnchor="text" w:hAnchor="text" w:xAlign="center" w:y="1"/>
        <w:jc w:val="center"/>
        <w:rPr>
          <w:rFonts w:ascii="Times New Roman" w:hAnsi="Times New Roman"/>
          <w:sz w:val="0"/>
          <w:szCs w:val="0"/>
        </w:rPr>
      </w:pPr>
      <w:r>
        <w:rPr>
          <w:rFonts w:ascii="Times New Roman" w:hAnsi="Times New Roman"/>
          <w:noProof/>
          <w:lang w:val="el-GR" w:eastAsia="el-GR"/>
        </w:rPr>
        <w:lastRenderedPageBreak/>
        <w:drawing>
          <wp:inline distT="0" distB="0" distL="0" distR="0">
            <wp:extent cx="5924550" cy="2047875"/>
            <wp:effectExtent l="19050" t="0" r="0" b="0"/>
            <wp:docPr id="2" name="Picture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
                    <pic:cNvPicPr>
                      <a:picLocks noChangeAspect="1" noChangeArrowheads="1"/>
                    </pic:cNvPicPr>
                  </pic:nvPicPr>
                  <pic:blipFill>
                    <a:blip r:embed="rId8" cstate="print"/>
                    <a:srcRect/>
                    <a:stretch>
                      <a:fillRect/>
                    </a:stretch>
                  </pic:blipFill>
                  <pic:spPr bwMode="auto">
                    <a:xfrm>
                      <a:off x="0" y="0"/>
                      <a:ext cx="5924550" cy="2047875"/>
                    </a:xfrm>
                    <a:prstGeom prst="rect">
                      <a:avLst/>
                    </a:prstGeom>
                    <a:noFill/>
                    <a:ln w="9525">
                      <a:noFill/>
                      <a:miter lim="800000"/>
                      <a:headEnd/>
                      <a:tailEnd/>
                    </a:ln>
                  </pic:spPr>
                </pic:pic>
              </a:graphicData>
            </a:graphic>
          </wp:inline>
        </w:drawing>
      </w:r>
    </w:p>
    <w:p w:rsidR="00ED0A96" w:rsidRPr="002D2E2F" w:rsidRDefault="00ED0A96" w:rsidP="00ED0A96">
      <w:pPr>
        <w:framePr w:wrap="notBeside" w:vAnchor="text" w:hAnchor="text" w:xAlign="center" w:y="1"/>
        <w:spacing w:line="170" w:lineRule="exact"/>
        <w:jc w:val="center"/>
        <w:rPr>
          <w:rFonts w:ascii="Times New Roman" w:hAnsi="Times New Roman"/>
          <w:b/>
          <w:lang w:val="el-GR"/>
        </w:rPr>
      </w:pPr>
      <w:bookmarkStart w:id="28" w:name="bookmark31"/>
      <w:r w:rsidRPr="002D2E2F">
        <w:rPr>
          <w:rStyle w:val="a4"/>
          <w:rFonts w:ascii="Times New Roman" w:hAnsi="Times New Roman" w:cs="Times New Roman"/>
          <w:b/>
          <w:lang w:val="el-GR"/>
        </w:rPr>
        <w:t>ΒΕΒΑΙΩΣΗ</w:t>
      </w:r>
      <w:bookmarkEnd w:id="28"/>
    </w:p>
    <w:p w:rsidR="00ED0A96" w:rsidRPr="00785128" w:rsidRDefault="00ED0A96" w:rsidP="00ED0A96">
      <w:pPr>
        <w:rPr>
          <w:rFonts w:ascii="Times New Roman" w:hAnsi="Times New Roman"/>
          <w:sz w:val="2"/>
          <w:szCs w:val="2"/>
          <w:lang w:val="el-GR"/>
        </w:rPr>
      </w:pPr>
    </w:p>
    <w:p w:rsidR="00ED0A96" w:rsidRPr="002D2E2F" w:rsidRDefault="00ED0A96" w:rsidP="002D2E2F">
      <w:pPr>
        <w:pStyle w:val="1"/>
        <w:shd w:val="clear" w:color="auto" w:fill="auto"/>
        <w:tabs>
          <w:tab w:val="left" w:leader="dot" w:pos="7691"/>
        </w:tabs>
        <w:spacing w:before="731" w:after="97" w:line="480" w:lineRule="auto"/>
        <w:ind w:left="400" w:firstLine="0"/>
        <w:rPr>
          <w:rFonts w:ascii="Times New Roman" w:hAnsi="Times New Roman"/>
          <w:lang w:val="el-GR"/>
        </w:rPr>
      </w:pPr>
      <w:r w:rsidRPr="00785128">
        <w:rPr>
          <w:rFonts w:ascii="Times New Roman" w:hAnsi="Times New Roman"/>
        </w:rPr>
        <w:t xml:space="preserve">Ο μεταπτυχιακός φοιτητής </w:t>
      </w:r>
      <w:r w:rsidRPr="00785128">
        <w:rPr>
          <w:rFonts w:ascii="Times New Roman" w:hAnsi="Times New Roman"/>
        </w:rPr>
        <w:tab/>
        <w:t xml:space="preserve"> ολοκλήρωσε την</w:t>
      </w:r>
      <w:r w:rsidR="002D2E2F">
        <w:rPr>
          <w:rFonts w:ascii="Times New Roman" w:hAnsi="Times New Roman"/>
          <w:lang w:val="el-GR"/>
        </w:rPr>
        <w:t xml:space="preserve"> </w:t>
      </w:r>
      <w:r w:rsidRPr="00785128">
        <w:rPr>
          <w:rFonts w:ascii="Times New Roman" w:hAnsi="Times New Roman"/>
        </w:rPr>
        <w:t xml:space="preserve">διπλωματική εργασία του με τίτλο </w:t>
      </w:r>
      <w:r w:rsidRPr="00785128">
        <w:rPr>
          <w:rFonts w:ascii="Times New Roman" w:hAnsi="Times New Roman"/>
        </w:rPr>
        <w:tab/>
      </w:r>
      <w:r w:rsidR="002D2E2F">
        <w:rPr>
          <w:rFonts w:ascii="Times New Roman" w:hAnsi="Times New Roman"/>
          <w:lang w:val="el-GR"/>
        </w:rPr>
        <w:t xml:space="preserve"> </w:t>
      </w:r>
      <w:r w:rsidRPr="00785128">
        <w:rPr>
          <w:rFonts w:ascii="Times New Roman" w:hAnsi="Times New Roman"/>
        </w:rPr>
        <w:t>στα πλαίσια των σπουδών του για το Μεταπτυχιακό Δίπλωμα Ειδίκευσης</w:t>
      </w:r>
      <w:r w:rsidR="00B74388" w:rsidRPr="00785128">
        <w:rPr>
          <w:rFonts w:ascii="Times New Roman" w:hAnsi="Times New Roman"/>
          <w:lang w:val="el-GR"/>
        </w:rPr>
        <w:t xml:space="preserve"> </w:t>
      </w:r>
      <w:r w:rsidR="00B74388" w:rsidRPr="002D2E2F">
        <w:rPr>
          <w:rFonts w:ascii="Times New Roman" w:hAnsi="Times New Roman"/>
          <w:b/>
          <w:lang w:val="el-GR"/>
        </w:rPr>
        <w:t xml:space="preserve">«Διοίκηση Επιχειρήσεων» </w:t>
      </w:r>
      <w:r w:rsidR="00B74388" w:rsidRPr="002D2E2F">
        <w:rPr>
          <w:b/>
        </w:rPr>
        <w:t>(</w:t>
      </w:r>
      <w:r w:rsidRPr="002D2E2F">
        <w:rPr>
          <w:b/>
          <w:lang w:val="el-GR"/>
        </w:rPr>
        <w:t>«</w:t>
      </w:r>
      <w:r w:rsidR="00C605E9" w:rsidRPr="002D2E2F">
        <w:rPr>
          <w:rFonts w:ascii="Times New Roman" w:hAnsi="Times New Roman"/>
          <w:b/>
          <w:lang w:val="el-GR"/>
        </w:rPr>
        <w:t xml:space="preserve">MBA: </w:t>
      </w:r>
      <w:proofErr w:type="spellStart"/>
      <w:r w:rsidR="00C605E9" w:rsidRPr="002D2E2F">
        <w:rPr>
          <w:rFonts w:ascii="Times New Roman" w:hAnsi="Times New Roman"/>
          <w:b/>
          <w:lang w:val="el-GR"/>
        </w:rPr>
        <w:t>Master</w:t>
      </w:r>
      <w:proofErr w:type="spellEnd"/>
      <w:r w:rsidR="00C605E9" w:rsidRPr="002D2E2F">
        <w:rPr>
          <w:rFonts w:ascii="Times New Roman" w:hAnsi="Times New Roman"/>
          <w:b/>
          <w:lang w:val="el-GR"/>
        </w:rPr>
        <w:t xml:space="preserve"> </w:t>
      </w:r>
      <w:proofErr w:type="spellStart"/>
      <w:r w:rsidR="00C605E9" w:rsidRPr="002D2E2F">
        <w:rPr>
          <w:rFonts w:ascii="Times New Roman" w:hAnsi="Times New Roman"/>
          <w:b/>
          <w:lang w:val="el-GR"/>
        </w:rPr>
        <w:t>in</w:t>
      </w:r>
      <w:proofErr w:type="spellEnd"/>
      <w:r w:rsidR="00C605E9" w:rsidRPr="002D2E2F">
        <w:rPr>
          <w:rFonts w:ascii="Times New Roman" w:hAnsi="Times New Roman"/>
          <w:b/>
          <w:lang w:val="el-GR"/>
        </w:rPr>
        <w:t xml:space="preserve"> </w:t>
      </w:r>
      <w:proofErr w:type="spellStart"/>
      <w:r w:rsidR="00C605E9" w:rsidRPr="002D2E2F">
        <w:rPr>
          <w:rFonts w:ascii="Times New Roman" w:hAnsi="Times New Roman"/>
          <w:b/>
          <w:lang w:val="el-GR"/>
        </w:rPr>
        <w:t>Business</w:t>
      </w:r>
      <w:proofErr w:type="spellEnd"/>
      <w:r w:rsidR="00C605E9" w:rsidRPr="002D2E2F">
        <w:rPr>
          <w:rFonts w:ascii="Times New Roman" w:hAnsi="Times New Roman"/>
          <w:b/>
          <w:lang w:val="el-GR"/>
        </w:rPr>
        <w:t xml:space="preserve"> </w:t>
      </w:r>
      <w:proofErr w:type="spellStart"/>
      <w:r w:rsidR="00C605E9" w:rsidRPr="002D2E2F">
        <w:rPr>
          <w:rFonts w:ascii="Times New Roman" w:hAnsi="Times New Roman"/>
          <w:b/>
          <w:lang w:val="el-GR"/>
        </w:rPr>
        <w:t>Administration</w:t>
      </w:r>
      <w:proofErr w:type="spellEnd"/>
      <w:r w:rsidRPr="002D2E2F">
        <w:rPr>
          <w:b/>
          <w:lang w:val="el-GR"/>
        </w:rPr>
        <w:t>»</w:t>
      </w:r>
      <w:r w:rsidR="00B74388" w:rsidRPr="002D2E2F">
        <w:rPr>
          <w:b/>
        </w:rPr>
        <w:t>)</w:t>
      </w:r>
      <w:r w:rsidR="00B74388" w:rsidRPr="002D2E2F">
        <w:t xml:space="preserve"> </w:t>
      </w:r>
      <w:r w:rsidRPr="002D2E2F">
        <w:rPr>
          <w:rFonts w:ascii="Times New Roman" w:hAnsi="Times New Roman"/>
          <w:lang w:val="el-GR"/>
        </w:rPr>
        <w:t xml:space="preserve"> του Τμήματος</w:t>
      </w:r>
      <w:r w:rsidRPr="002D2E2F">
        <w:rPr>
          <w:lang w:val="el-GR"/>
        </w:rPr>
        <w:t xml:space="preserve"> </w:t>
      </w:r>
      <w:r w:rsidR="002D2E2F">
        <w:rPr>
          <w:lang w:val="el-GR"/>
        </w:rPr>
        <w:t>ΔΟΣΑ</w:t>
      </w:r>
      <w:r w:rsidRPr="002D2E2F">
        <w:rPr>
          <w:rFonts w:ascii="Times New Roman" w:hAnsi="Times New Roman"/>
          <w:lang w:val="el-GR"/>
        </w:rPr>
        <w:t xml:space="preserve"> του ΔΠΘ.</w:t>
      </w:r>
    </w:p>
    <w:p w:rsidR="00ED0A96" w:rsidRPr="00785128" w:rsidRDefault="00ED0A96" w:rsidP="002D2E2F">
      <w:pPr>
        <w:pStyle w:val="50"/>
        <w:shd w:val="clear" w:color="auto" w:fill="auto"/>
        <w:tabs>
          <w:tab w:val="left" w:leader="dot" w:pos="6176"/>
        </w:tabs>
        <w:spacing w:after="0" w:line="325" w:lineRule="exact"/>
        <w:ind w:left="400"/>
        <w:rPr>
          <w:rFonts w:ascii="Times New Roman" w:hAnsi="Times New Roman"/>
        </w:rPr>
      </w:pPr>
      <w:r w:rsidRPr="00785128">
        <w:rPr>
          <w:rFonts w:ascii="Times New Roman" w:hAnsi="Times New Roman"/>
        </w:rPr>
        <w:t>Την εργασία αυτή παρουσίασε σε δημόσια διάλεξη στις</w:t>
      </w:r>
      <w:r w:rsidRPr="00785128">
        <w:rPr>
          <w:rFonts w:ascii="Times New Roman" w:hAnsi="Times New Roman"/>
        </w:rPr>
        <w:tab/>
        <w:t>στο Τμήμα Διεθνών</w:t>
      </w:r>
      <w:r w:rsidR="002D2E2F">
        <w:rPr>
          <w:rFonts w:ascii="Times New Roman" w:hAnsi="Times New Roman"/>
          <w:lang w:val="el-GR"/>
        </w:rPr>
        <w:t xml:space="preserve"> </w:t>
      </w:r>
      <w:r w:rsidRPr="00785128">
        <w:rPr>
          <w:rFonts w:ascii="Times New Roman" w:hAnsi="Times New Roman"/>
        </w:rPr>
        <w:t>Οικονομικών Σχέσεων και Ανάπτυξης του ΔΠΘ.</w:t>
      </w:r>
    </w:p>
    <w:p w:rsidR="00ED0A96" w:rsidRPr="00785128" w:rsidRDefault="00ED0A96" w:rsidP="00ED0A96">
      <w:pPr>
        <w:pStyle w:val="1"/>
        <w:shd w:val="clear" w:color="auto" w:fill="auto"/>
        <w:spacing w:before="0" w:after="964" w:line="325" w:lineRule="exact"/>
        <w:ind w:left="400" w:right="20" w:firstLine="0"/>
        <w:jc w:val="left"/>
        <w:rPr>
          <w:rFonts w:ascii="Times New Roman" w:hAnsi="Times New Roman"/>
        </w:rPr>
      </w:pPr>
      <w:r w:rsidRPr="00785128">
        <w:rPr>
          <w:rFonts w:ascii="Times New Roman" w:hAnsi="Times New Roman"/>
        </w:rPr>
        <w:t>Μετά από προφορική εξέταση που ακολούθησε τη διάλεξη, η τριμελής εξεταστική επιτροπή, ενέκρινε ομόφωνα τη διπλωματική αυτή εργασία.</w:t>
      </w:r>
    </w:p>
    <w:p w:rsidR="00ED0A96" w:rsidRPr="002D2E2F" w:rsidRDefault="00ED0A96" w:rsidP="00ED0A96">
      <w:pPr>
        <w:pStyle w:val="20"/>
        <w:keepNext/>
        <w:keepLines/>
        <w:shd w:val="clear" w:color="auto" w:fill="auto"/>
        <w:spacing w:after="740" w:line="170" w:lineRule="exact"/>
        <w:ind w:left="3420"/>
        <w:rPr>
          <w:rFonts w:ascii="Times New Roman" w:hAnsi="Times New Roman"/>
          <w:b/>
        </w:rPr>
      </w:pPr>
      <w:bookmarkStart w:id="29" w:name="bookmark32"/>
      <w:r w:rsidRPr="002D2E2F">
        <w:rPr>
          <w:rFonts w:ascii="Times New Roman" w:hAnsi="Times New Roman"/>
          <w:b/>
        </w:rPr>
        <w:t>Η Εξεταστική Επιτροπή</w:t>
      </w:r>
      <w:bookmarkEnd w:id="29"/>
    </w:p>
    <w:p w:rsidR="00ED0A96" w:rsidRPr="002D2E2F" w:rsidRDefault="00ED0A96" w:rsidP="00ED0A96">
      <w:pPr>
        <w:pStyle w:val="20"/>
        <w:keepNext/>
        <w:keepLines/>
        <w:shd w:val="clear" w:color="auto" w:fill="auto"/>
        <w:tabs>
          <w:tab w:val="left" w:pos="5617"/>
          <w:tab w:val="left" w:pos="7727"/>
        </w:tabs>
        <w:spacing w:after="170" w:line="170" w:lineRule="exact"/>
        <w:ind w:left="400"/>
        <w:rPr>
          <w:rFonts w:ascii="Times New Roman" w:hAnsi="Times New Roman"/>
          <w:b/>
          <w:lang w:val="el-GR"/>
        </w:rPr>
      </w:pPr>
      <w:bookmarkStart w:id="30" w:name="bookmark33"/>
      <w:r w:rsidRPr="002D2E2F">
        <w:rPr>
          <w:rFonts w:ascii="Times New Roman" w:hAnsi="Times New Roman"/>
          <w:b/>
        </w:rPr>
        <w:t>Ονοματεπώνυμο</w:t>
      </w:r>
      <w:r w:rsidRPr="002D2E2F">
        <w:rPr>
          <w:rFonts w:ascii="Times New Roman" w:hAnsi="Times New Roman"/>
          <w:b/>
        </w:rPr>
        <w:tab/>
      </w:r>
      <w:r w:rsidR="00C605E9" w:rsidRPr="002D2E2F">
        <w:rPr>
          <w:rFonts w:ascii="Times New Roman" w:hAnsi="Times New Roman"/>
          <w:b/>
          <w:lang w:val="el-GR"/>
        </w:rPr>
        <w:t>Βαθμίδα</w:t>
      </w:r>
      <w:r w:rsidRPr="002D2E2F">
        <w:rPr>
          <w:rFonts w:ascii="Times New Roman" w:hAnsi="Times New Roman"/>
          <w:b/>
        </w:rPr>
        <w:tab/>
      </w:r>
      <w:bookmarkEnd w:id="30"/>
      <w:r w:rsidR="00C605E9" w:rsidRPr="002D2E2F">
        <w:rPr>
          <w:rFonts w:ascii="Times New Roman" w:hAnsi="Times New Roman"/>
          <w:b/>
          <w:lang w:val="el-GR"/>
        </w:rPr>
        <w:t>Υπογραφή</w:t>
      </w:r>
    </w:p>
    <w:p w:rsidR="00ED0A96" w:rsidRPr="00785128" w:rsidRDefault="00ED0A96" w:rsidP="00ED0A96">
      <w:pPr>
        <w:pStyle w:val="22"/>
        <w:shd w:val="clear" w:color="auto" w:fill="auto"/>
        <w:tabs>
          <w:tab w:val="left" w:leader="dot" w:pos="3823"/>
          <w:tab w:val="left" w:leader="dot" w:pos="7021"/>
          <w:tab w:val="left" w:leader="dot" w:pos="9131"/>
        </w:tabs>
        <w:spacing w:line="659" w:lineRule="exact"/>
        <w:ind w:left="400"/>
        <w:jc w:val="left"/>
        <w:rPr>
          <w:rFonts w:ascii="Times New Roman" w:hAnsi="Times New Roman"/>
        </w:rPr>
      </w:pPr>
      <w:r w:rsidRPr="00785128">
        <w:rPr>
          <w:rFonts w:ascii="Times New Roman" w:hAnsi="Times New Roman"/>
        </w:rPr>
        <w:t>1</w:t>
      </w:r>
      <w:r w:rsidRPr="00785128">
        <w:rPr>
          <w:rFonts w:ascii="Times New Roman" w:hAnsi="Times New Roman"/>
        </w:rPr>
        <w:tab/>
        <w:t xml:space="preserve"> </w:t>
      </w:r>
      <w:r w:rsidRPr="00785128">
        <w:rPr>
          <w:rFonts w:ascii="Times New Roman" w:hAnsi="Times New Roman"/>
        </w:rPr>
        <w:tab/>
        <w:t xml:space="preserve"> </w:t>
      </w:r>
      <w:r w:rsidRPr="00785128">
        <w:rPr>
          <w:rFonts w:ascii="Times New Roman" w:hAnsi="Times New Roman"/>
        </w:rPr>
        <w:tab/>
      </w:r>
    </w:p>
    <w:p w:rsidR="00ED0A96" w:rsidRPr="00785128" w:rsidRDefault="00ED0A96" w:rsidP="00ED0A96">
      <w:pPr>
        <w:pStyle w:val="22"/>
        <w:shd w:val="clear" w:color="auto" w:fill="auto"/>
        <w:tabs>
          <w:tab w:val="left" w:leader="dot" w:pos="3772"/>
          <w:tab w:val="left" w:leader="dot" w:pos="6965"/>
          <w:tab w:val="left" w:leader="dot" w:pos="8901"/>
        </w:tabs>
        <w:spacing w:line="659" w:lineRule="exact"/>
        <w:ind w:left="400"/>
        <w:jc w:val="left"/>
        <w:rPr>
          <w:rFonts w:ascii="Times New Roman" w:hAnsi="Times New Roman"/>
        </w:rPr>
      </w:pPr>
      <w:r w:rsidRPr="00785128">
        <w:rPr>
          <w:rFonts w:ascii="Times New Roman" w:hAnsi="Times New Roman"/>
        </w:rPr>
        <w:t>2</w:t>
      </w:r>
      <w:r w:rsidRPr="00785128">
        <w:rPr>
          <w:rFonts w:ascii="Times New Roman" w:hAnsi="Times New Roman"/>
        </w:rPr>
        <w:tab/>
        <w:t xml:space="preserve"> </w:t>
      </w:r>
      <w:r w:rsidRPr="00785128">
        <w:rPr>
          <w:rFonts w:ascii="Times New Roman" w:hAnsi="Times New Roman"/>
        </w:rPr>
        <w:tab/>
        <w:t xml:space="preserve"> </w:t>
      </w:r>
      <w:r w:rsidRPr="00785128">
        <w:rPr>
          <w:rFonts w:ascii="Times New Roman" w:hAnsi="Times New Roman"/>
        </w:rPr>
        <w:tab/>
      </w:r>
    </w:p>
    <w:p w:rsidR="002D2E2F" w:rsidRPr="00785128" w:rsidRDefault="002D2E2F" w:rsidP="002D2E2F">
      <w:pPr>
        <w:pStyle w:val="22"/>
        <w:shd w:val="clear" w:color="auto" w:fill="auto"/>
        <w:tabs>
          <w:tab w:val="left" w:leader="dot" w:pos="3772"/>
          <w:tab w:val="left" w:leader="dot" w:pos="6965"/>
          <w:tab w:val="left" w:leader="dot" w:pos="8901"/>
        </w:tabs>
        <w:spacing w:line="659" w:lineRule="exact"/>
        <w:ind w:left="400"/>
        <w:jc w:val="left"/>
        <w:rPr>
          <w:rFonts w:ascii="Times New Roman" w:hAnsi="Times New Roman"/>
        </w:rPr>
      </w:pPr>
      <w:r>
        <w:rPr>
          <w:rFonts w:ascii="Times New Roman" w:hAnsi="Times New Roman"/>
          <w:lang w:val="el-GR"/>
        </w:rPr>
        <w:t>3</w:t>
      </w:r>
      <w:r w:rsidRPr="00785128">
        <w:rPr>
          <w:rFonts w:ascii="Times New Roman" w:hAnsi="Times New Roman"/>
        </w:rPr>
        <w:tab/>
        <w:t xml:space="preserve"> </w:t>
      </w:r>
      <w:r w:rsidRPr="00785128">
        <w:rPr>
          <w:rFonts w:ascii="Times New Roman" w:hAnsi="Times New Roman"/>
        </w:rPr>
        <w:tab/>
        <w:t xml:space="preserve"> </w:t>
      </w:r>
      <w:r w:rsidRPr="00785128">
        <w:rPr>
          <w:rFonts w:ascii="Times New Roman" w:hAnsi="Times New Roman"/>
        </w:rPr>
        <w:tab/>
      </w:r>
    </w:p>
    <w:p w:rsidR="001624A8" w:rsidRPr="00785128" w:rsidRDefault="001624A8" w:rsidP="00E72015">
      <w:pPr>
        <w:spacing w:after="0" w:line="240" w:lineRule="auto"/>
        <w:jc w:val="both"/>
        <w:rPr>
          <w:rFonts w:ascii="Times New Roman" w:hAnsi="Times New Roman"/>
          <w:lang w:val="el-GR"/>
        </w:rPr>
      </w:pPr>
    </w:p>
    <w:sectPr w:rsidR="001624A8" w:rsidRPr="00785128" w:rsidSect="00C13BC5">
      <w:pgSz w:w="11906" w:h="16838"/>
      <w:pgMar w:top="1440"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280" w:rsidRDefault="003A1280">
      <w:r>
        <w:separator/>
      </w:r>
    </w:p>
  </w:endnote>
  <w:endnote w:type="continuationSeparator" w:id="0">
    <w:p w:rsidR="003A1280" w:rsidRDefault="003A12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280" w:rsidRDefault="003A1280">
      <w:r>
        <w:separator/>
      </w:r>
    </w:p>
  </w:footnote>
  <w:footnote w:type="continuationSeparator" w:id="0">
    <w:p w:rsidR="003A1280" w:rsidRDefault="003A1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4C7D64"/>
    <w:lvl w:ilvl="0">
      <w:start w:val="1"/>
      <w:numFmt w:val="decimal"/>
      <w:lvlText w:val="%1."/>
      <w:lvlJc w:val="left"/>
      <w:pPr>
        <w:tabs>
          <w:tab w:val="num" w:pos="1492"/>
        </w:tabs>
        <w:ind w:left="1492" w:hanging="360"/>
      </w:pPr>
    </w:lvl>
  </w:abstractNum>
  <w:abstractNum w:abstractNumId="1">
    <w:nsid w:val="FFFFFF7D"/>
    <w:multiLevelType w:val="singleLevel"/>
    <w:tmpl w:val="0972C8E0"/>
    <w:lvl w:ilvl="0">
      <w:start w:val="1"/>
      <w:numFmt w:val="decimal"/>
      <w:lvlText w:val="%1."/>
      <w:lvlJc w:val="left"/>
      <w:pPr>
        <w:tabs>
          <w:tab w:val="num" w:pos="1209"/>
        </w:tabs>
        <w:ind w:left="1209" w:hanging="360"/>
      </w:pPr>
    </w:lvl>
  </w:abstractNum>
  <w:abstractNum w:abstractNumId="2">
    <w:nsid w:val="FFFFFF7E"/>
    <w:multiLevelType w:val="singleLevel"/>
    <w:tmpl w:val="A0F8DB48"/>
    <w:lvl w:ilvl="0">
      <w:start w:val="1"/>
      <w:numFmt w:val="decimal"/>
      <w:lvlText w:val="%1."/>
      <w:lvlJc w:val="left"/>
      <w:pPr>
        <w:tabs>
          <w:tab w:val="num" w:pos="926"/>
        </w:tabs>
        <w:ind w:left="926" w:hanging="360"/>
      </w:pPr>
    </w:lvl>
  </w:abstractNum>
  <w:abstractNum w:abstractNumId="3">
    <w:nsid w:val="FFFFFF7F"/>
    <w:multiLevelType w:val="singleLevel"/>
    <w:tmpl w:val="50EA8310"/>
    <w:lvl w:ilvl="0">
      <w:start w:val="1"/>
      <w:numFmt w:val="decimal"/>
      <w:lvlText w:val="%1."/>
      <w:lvlJc w:val="left"/>
      <w:pPr>
        <w:tabs>
          <w:tab w:val="num" w:pos="643"/>
        </w:tabs>
        <w:ind w:left="643" w:hanging="360"/>
      </w:pPr>
    </w:lvl>
  </w:abstractNum>
  <w:abstractNum w:abstractNumId="4">
    <w:nsid w:val="FFFFFF80"/>
    <w:multiLevelType w:val="singleLevel"/>
    <w:tmpl w:val="79D096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C8D3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3074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E0B8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746D822"/>
    <w:lvl w:ilvl="0">
      <w:start w:val="1"/>
      <w:numFmt w:val="decimal"/>
      <w:lvlText w:val="%1."/>
      <w:lvlJc w:val="left"/>
      <w:pPr>
        <w:tabs>
          <w:tab w:val="num" w:pos="360"/>
        </w:tabs>
        <w:ind w:left="360" w:hanging="360"/>
      </w:pPr>
    </w:lvl>
  </w:abstractNum>
  <w:abstractNum w:abstractNumId="9">
    <w:nsid w:val="FFFFFF89"/>
    <w:multiLevelType w:val="singleLevel"/>
    <w:tmpl w:val="D040A470"/>
    <w:lvl w:ilvl="0">
      <w:start w:val="1"/>
      <w:numFmt w:val="bullet"/>
      <w:lvlText w:val=""/>
      <w:lvlJc w:val="left"/>
      <w:pPr>
        <w:tabs>
          <w:tab w:val="num" w:pos="360"/>
        </w:tabs>
        <w:ind w:left="360" w:hanging="360"/>
      </w:pPr>
      <w:rPr>
        <w:rFonts w:ascii="Symbol" w:hAnsi="Symbol" w:hint="default"/>
      </w:rPr>
    </w:lvl>
  </w:abstractNum>
  <w:abstractNum w:abstractNumId="10">
    <w:nsid w:val="098B5CCF"/>
    <w:multiLevelType w:val="multilevel"/>
    <w:tmpl w:val="8C8680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24514CF"/>
    <w:multiLevelType w:val="multilevel"/>
    <w:tmpl w:val="064CD78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A933526"/>
    <w:multiLevelType w:val="multilevel"/>
    <w:tmpl w:val="0772E92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start w:val="3"/>
      <w:numFmt w:val="decimal"/>
      <w:lvlText w:val="%2."/>
      <w:lvlJc w:val="left"/>
      <w:rPr>
        <w:rFonts w:ascii="Cambria" w:eastAsia="Verdana" w:hAnsi="Cambria" w:cs="Verdana" w:hint="default"/>
        <w:b/>
        <w:bCs/>
        <w:i w:val="0"/>
        <w:iCs w:val="0"/>
        <w:smallCaps w:val="0"/>
        <w:strike w:val="0"/>
        <w:color w:val="000000"/>
        <w:spacing w:val="0"/>
        <w:w w:val="100"/>
        <w:position w:val="0"/>
        <w:sz w:val="26"/>
        <w:szCs w:val="26"/>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B12237"/>
    <w:multiLevelType w:val="multilevel"/>
    <w:tmpl w:val="F38CEE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FC2B13"/>
    <w:multiLevelType w:val="multilevel"/>
    <w:tmpl w:val="7E227028"/>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start w:val="2"/>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lang/>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17"/>
        <w:szCs w:val="17"/>
        <w:u w:val="none"/>
        <w:lang/>
      </w:rPr>
    </w:lvl>
    <w:lvl w:ilvl="3">
      <w:start w:val="3"/>
      <w:numFmt w:val="decimal"/>
      <w:lvlText w:val="%4."/>
      <w:lvlJc w:val="left"/>
      <w:rPr>
        <w:rFonts w:ascii="Verdana" w:eastAsia="Verdana" w:hAnsi="Verdana" w:cs="Verdana"/>
        <w:b/>
        <w:bCs/>
        <w:i w:val="0"/>
        <w:iCs w:val="0"/>
        <w:smallCaps w:val="0"/>
        <w:strike w:val="0"/>
        <w:color w:val="000000"/>
        <w:spacing w:val="0"/>
        <w:w w:val="100"/>
        <w:position w:val="0"/>
        <w:sz w:val="17"/>
        <w:szCs w:val="17"/>
        <w:u w:val="none"/>
        <w:lang/>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lan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344B9F"/>
    <w:multiLevelType w:val="hybridMultilevel"/>
    <w:tmpl w:val="BFE06A8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69455B26"/>
    <w:multiLevelType w:val="multilevel"/>
    <w:tmpl w:val="0D84DD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AA335D9"/>
    <w:multiLevelType w:val="multilevel"/>
    <w:tmpl w:val="028AD5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12"/>
  </w:num>
  <w:num w:numId="3">
    <w:abstractNumId w:val="14"/>
  </w:num>
  <w:num w:numId="4">
    <w:abstractNumId w:val="15"/>
  </w:num>
  <w:num w:numId="5">
    <w:abstractNumId w:val="16"/>
  </w:num>
  <w:num w:numId="6">
    <w:abstractNumId w:val="11"/>
  </w:num>
  <w:num w:numId="7">
    <w:abstractNumId w:val="10"/>
  </w:num>
  <w:num w:numId="8">
    <w:abstractNumId w:val="17"/>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footnotePr>
    <w:footnote w:id="-1"/>
    <w:footnote w:id="0"/>
  </w:footnotePr>
  <w:endnotePr>
    <w:endnote w:id="-1"/>
    <w:endnote w:id="0"/>
  </w:endnotePr>
  <w:compat/>
  <w:rsids>
    <w:rsidRoot w:val="00AA1ACC"/>
    <w:rsid w:val="00054506"/>
    <w:rsid w:val="00117577"/>
    <w:rsid w:val="001624A8"/>
    <w:rsid w:val="002D2E2F"/>
    <w:rsid w:val="003A1280"/>
    <w:rsid w:val="003E0670"/>
    <w:rsid w:val="00445DFA"/>
    <w:rsid w:val="004F1AD9"/>
    <w:rsid w:val="005230FC"/>
    <w:rsid w:val="00530D88"/>
    <w:rsid w:val="007579FD"/>
    <w:rsid w:val="00785128"/>
    <w:rsid w:val="008079DD"/>
    <w:rsid w:val="00940E4F"/>
    <w:rsid w:val="00AA1ACC"/>
    <w:rsid w:val="00B24B56"/>
    <w:rsid w:val="00B31D14"/>
    <w:rsid w:val="00B4051B"/>
    <w:rsid w:val="00B74388"/>
    <w:rsid w:val="00B81703"/>
    <w:rsid w:val="00C11511"/>
    <w:rsid w:val="00C13BC5"/>
    <w:rsid w:val="00C52FF9"/>
    <w:rsid w:val="00C605E9"/>
    <w:rsid w:val="00CE0D10"/>
    <w:rsid w:val="00D85980"/>
    <w:rsid w:val="00DC2F15"/>
    <w:rsid w:val="00E72015"/>
    <w:rsid w:val="00EB71F2"/>
    <w:rsid w:val="00ED0A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D10"/>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7579FD"/>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8079DD"/>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C13BC5"/>
    <w:pPr>
      <w:ind w:left="720"/>
      <w:contextualSpacing/>
    </w:pPr>
  </w:style>
  <w:style w:type="character" w:customStyle="1" w:styleId="Heading1Char">
    <w:name w:val="Heading 1 Char"/>
    <w:basedOn w:val="DefaultParagraphFont"/>
    <w:link w:val="Heading1"/>
    <w:locked/>
    <w:rsid w:val="007579FD"/>
    <w:rPr>
      <w:rFonts w:ascii="Cambria" w:hAnsi="Cambria" w:cs="Times New Roman"/>
      <w:b/>
      <w:bCs/>
      <w:color w:val="365F91"/>
      <w:sz w:val="28"/>
      <w:szCs w:val="28"/>
      <w:lang w:val="en-US"/>
    </w:rPr>
  </w:style>
  <w:style w:type="paragraph" w:styleId="BalloonText">
    <w:name w:val="Balloon Text"/>
    <w:basedOn w:val="Normal"/>
    <w:link w:val="BalloonTextChar"/>
    <w:semiHidden/>
    <w:rsid w:val="00757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579FD"/>
    <w:rPr>
      <w:rFonts w:ascii="Tahoma" w:hAnsi="Tahoma" w:cs="Tahoma"/>
      <w:sz w:val="16"/>
      <w:szCs w:val="16"/>
      <w:lang w:val="en-US"/>
    </w:rPr>
  </w:style>
  <w:style w:type="character" w:customStyle="1" w:styleId="Heading2Char">
    <w:name w:val="Heading 2 Char"/>
    <w:basedOn w:val="DefaultParagraphFont"/>
    <w:link w:val="Heading2"/>
    <w:locked/>
    <w:rsid w:val="008079DD"/>
    <w:rPr>
      <w:rFonts w:ascii="Cambria" w:hAnsi="Cambria" w:cs="Times New Roman"/>
      <w:b/>
      <w:bCs/>
      <w:color w:val="4F81BD"/>
      <w:sz w:val="26"/>
      <w:szCs w:val="26"/>
      <w:lang w:val="en-US"/>
    </w:rPr>
  </w:style>
  <w:style w:type="character" w:styleId="CommentReference">
    <w:name w:val="annotation reference"/>
    <w:basedOn w:val="DefaultParagraphFont"/>
    <w:semiHidden/>
    <w:rsid w:val="00445DFA"/>
    <w:rPr>
      <w:rFonts w:cs="Times New Roman"/>
      <w:sz w:val="16"/>
      <w:szCs w:val="16"/>
    </w:rPr>
  </w:style>
  <w:style w:type="paragraph" w:styleId="CommentText">
    <w:name w:val="annotation text"/>
    <w:basedOn w:val="Normal"/>
    <w:link w:val="CommentTextChar"/>
    <w:semiHidden/>
    <w:rsid w:val="00445DFA"/>
    <w:pPr>
      <w:spacing w:line="240" w:lineRule="auto"/>
    </w:pPr>
    <w:rPr>
      <w:sz w:val="20"/>
      <w:szCs w:val="20"/>
    </w:rPr>
  </w:style>
  <w:style w:type="character" w:customStyle="1" w:styleId="CommentTextChar">
    <w:name w:val="Comment Text Char"/>
    <w:basedOn w:val="DefaultParagraphFont"/>
    <w:link w:val="CommentText"/>
    <w:semiHidden/>
    <w:locked/>
    <w:rsid w:val="00445DFA"/>
    <w:rPr>
      <w:rFonts w:cs="Times New Roman"/>
      <w:sz w:val="20"/>
      <w:szCs w:val="20"/>
      <w:lang w:val="en-US"/>
    </w:rPr>
  </w:style>
  <w:style w:type="paragraph" w:styleId="CommentSubject">
    <w:name w:val="annotation subject"/>
    <w:basedOn w:val="CommentText"/>
    <w:next w:val="CommentText"/>
    <w:link w:val="CommentSubjectChar"/>
    <w:semiHidden/>
    <w:rsid w:val="00445DFA"/>
    <w:rPr>
      <w:b/>
      <w:bCs/>
    </w:rPr>
  </w:style>
  <w:style w:type="character" w:customStyle="1" w:styleId="CommentSubjectChar">
    <w:name w:val="Comment Subject Char"/>
    <w:basedOn w:val="CommentTextChar"/>
    <w:link w:val="CommentSubject"/>
    <w:semiHidden/>
    <w:locked/>
    <w:rsid w:val="00445DFA"/>
    <w:rPr>
      <w:b/>
      <w:bCs/>
    </w:rPr>
  </w:style>
  <w:style w:type="character" w:customStyle="1" w:styleId="a">
    <w:name w:val="Σώμα κειμένου_"/>
    <w:basedOn w:val="DefaultParagraphFont"/>
    <w:link w:val="1"/>
    <w:rsid w:val="00B81703"/>
    <w:rPr>
      <w:rFonts w:ascii="Verdana" w:eastAsia="Verdana" w:hAnsi="Verdana"/>
      <w:sz w:val="17"/>
      <w:szCs w:val="17"/>
      <w:lang w:bidi="ar-SA"/>
    </w:rPr>
  </w:style>
  <w:style w:type="character" w:customStyle="1" w:styleId="2">
    <w:name w:val="Επικεφαλίδα #2_"/>
    <w:basedOn w:val="DefaultParagraphFont"/>
    <w:link w:val="20"/>
    <w:rsid w:val="00B81703"/>
    <w:rPr>
      <w:rFonts w:ascii="Verdana" w:eastAsia="Verdana" w:hAnsi="Verdana"/>
      <w:sz w:val="17"/>
      <w:szCs w:val="17"/>
      <w:lang w:bidi="ar-SA"/>
    </w:rPr>
  </w:style>
  <w:style w:type="character" w:customStyle="1" w:styleId="-1">
    <w:name w:val="Σώμα κειμένου + Διάστιχο -1 στ."/>
    <w:basedOn w:val="a"/>
    <w:rsid w:val="00B81703"/>
    <w:rPr>
      <w:spacing w:val="-20"/>
    </w:rPr>
  </w:style>
  <w:style w:type="character" w:customStyle="1" w:styleId="a0">
    <w:name w:val="Σώμα κειμένου + Πλάγια γραφή"/>
    <w:basedOn w:val="a"/>
    <w:rsid w:val="00B81703"/>
    <w:rPr>
      <w:i/>
      <w:iCs/>
      <w:lang w:val="en-US"/>
    </w:rPr>
  </w:style>
  <w:style w:type="paragraph" w:customStyle="1" w:styleId="1">
    <w:name w:val="Σώμα κειμένου1"/>
    <w:basedOn w:val="Normal"/>
    <w:link w:val="a"/>
    <w:rsid w:val="00B81703"/>
    <w:pPr>
      <w:shd w:val="clear" w:color="auto" w:fill="FFFFFF"/>
      <w:spacing w:before="240" w:after="120" w:line="218" w:lineRule="exact"/>
      <w:ind w:hanging="420"/>
      <w:jc w:val="both"/>
    </w:pPr>
    <w:rPr>
      <w:rFonts w:ascii="Verdana" w:eastAsia="Verdana" w:hAnsi="Verdana"/>
      <w:sz w:val="17"/>
      <w:szCs w:val="17"/>
      <w:lang w:val="el-GR" w:eastAsia="el-GR"/>
    </w:rPr>
  </w:style>
  <w:style w:type="paragraph" w:customStyle="1" w:styleId="20">
    <w:name w:val="Επικεφαλίδα #2"/>
    <w:basedOn w:val="Normal"/>
    <w:link w:val="2"/>
    <w:rsid w:val="00B81703"/>
    <w:pPr>
      <w:shd w:val="clear" w:color="auto" w:fill="FFFFFF"/>
      <w:spacing w:after="480" w:line="0" w:lineRule="atLeast"/>
      <w:outlineLvl w:val="1"/>
    </w:pPr>
    <w:rPr>
      <w:rFonts w:ascii="Verdana" w:eastAsia="Verdana" w:hAnsi="Verdana"/>
      <w:sz w:val="17"/>
      <w:szCs w:val="17"/>
      <w:lang w:val="el-GR" w:eastAsia="el-GR"/>
    </w:rPr>
  </w:style>
  <w:style w:type="character" w:customStyle="1" w:styleId="a1">
    <w:name w:val="Λεζάντα εικόνας_"/>
    <w:basedOn w:val="DefaultParagraphFont"/>
    <w:rsid w:val="00ED0A96"/>
    <w:rPr>
      <w:rFonts w:ascii="Verdana" w:eastAsia="Verdana" w:hAnsi="Verdana" w:cs="Verdana"/>
      <w:b w:val="0"/>
      <w:bCs w:val="0"/>
      <w:i w:val="0"/>
      <w:iCs w:val="0"/>
      <w:smallCaps w:val="0"/>
      <w:strike w:val="0"/>
      <w:spacing w:val="0"/>
      <w:sz w:val="17"/>
      <w:szCs w:val="17"/>
    </w:rPr>
  </w:style>
  <w:style w:type="character" w:customStyle="1" w:styleId="5">
    <w:name w:val="Σώμα κειμένου (5)_"/>
    <w:basedOn w:val="DefaultParagraphFont"/>
    <w:link w:val="50"/>
    <w:rsid w:val="00ED0A96"/>
    <w:rPr>
      <w:rFonts w:ascii="Verdana" w:eastAsia="Verdana" w:hAnsi="Verdana"/>
      <w:sz w:val="17"/>
      <w:szCs w:val="17"/>
      <w:lang w:bidi="ar-SA"/>
    </w:rPr>
  </w:style>
  <w:style w:type="character" w:customStyle="1" w:styleId="5TimesNewRoman115">
    <w:name w:val="Σώμα κειμένου (5) + Times New Roman;11;5 στ.;Χωρίς πλάγια γραφή"/>
    <w:basedOn w:val="5"/>
    <w:rsid w:val="00ED0A96"/>
    <w:rPr>
      <w:rFonts w:ascii="Times New Roman" w:eastAsia="Times New Roman" w:hAnsi="Times New Roman" w:cs="Times New Roman"/>
      <w:i/>
      <w:iCs/>
      <w:sz w:val="23"/>
      <w:szCs w:val="23"/>
    </w:rPr>
  </w:style>
  <w:style w:type="character" w:customStyle="1" w:styleId="12">
    <w:name w:val="Επικεφαλίδα #1 (2)_"/>
    <w:basedOn w:val="DefaultParagraphFont"/>
    <w:link w:val="120"/>
    <w:rsid w:val="00ED0A96"/>
    <w:rPr>
      <w:sz w:val="23"/>
      <w:szCs w:val="23"/>
      <w:lang w:bidi="ar-SA"/>
    </w:rPr>
  </w:style>
  <w:style w:type="character" w:customStyle="1" w:styleId="a2">
    <w:name w:val="Σώμα κειμένου + Έντονη γραφή;Πλάγια γραφή"/>
    <w:basedOn w:val="a"/>
    <w:rsid w:val="00ED0A96"/>
    <w:rPr>
      <w:rFonts w:cs="Verdana"/>
      <w:b/>
      <w:bCs/>
      <w:i/>
      <w:iCs/>
      <w:smallCaps w:val="0"/>
      <w:strike w:val="0"/>
      <w:spacing w:val="0"/>
    </w:rPr>
  </w:style>
  <w:style w:type="character" w:customStyle="1" w:styleId="21">
    <w:name w:val="Σώμα κειμένου (2)_"/>
    <w:basedOn w:val="DefaultParagraphFont"/>
    <w:link w:val="22"/>
    <w:rsid w:val="00ED0A96"/>
    <w:rPr>
      <w:rFonts w:ascii="Verdana" w:eastAsia="Verdana" w:hAnsi="Verdana"/>
      <w:sz w:val="17"/>
      <w:szCs w:val="17"/>
      <w:lang w:bidi="ar-SA"/>
    </w:rPr>
  </w:style>
  <w:style w:type="character" w:customStyle="1" w:styleId="a3">
    <w:name w:val="Σώμα κειμένου + Έντονη γραφή"/>
    <w:basedOn w:val="a"/>
    <w:rsid w:val="00ED0A96"/>
    <w:rPr>
      <w:rFonts w:cs="Verdana"/>
      <w:b/>
      <w:bCs/>
      <w:i w:val="0"/>
      <w:iCs w:val="0"/>
      <w:smallCaps w:val="0"/>
      <w:strike w:val="0"/>
      <w:spacing w:val="0"/>
    </w:rPr>
  </w:style>
  <w:style w:type="character" w:customStyle="1" w:styleId="a4">
    <w:name w:val="Λεζάντα εικόνας"/>
    <w:basedOn w:val="a1"/>
    <w:rsid w:val="00ED0A96"/>
    <w:rPr>
      <w:u w:val="single"/>
    </w:rPr>
  </w:style>
  <w:style w:type="character" w:customStyle="1" w:styleId="TimesNewRoman115">
    <w:name w:val="Σώμα κειμένου + Times New Roman;11;5 στ.;Έντονη γραφή;Πλάγια γραφή"/>
    <w:basedOn w:val="a"/>
    <w:rsid w:val="00ED0A96"/>
    <w:rPr>
      <w:rFonts w:ascii="Times New Roman" w:eastAsia="Times New Roman" w:hAnsi="Times New Roman" w:cs="Times New Roman"/>
      <w:b/>
      <w:bCs/>
      <w:i/>
      <w:iCs/>
      <w:smallCaps w:val="0"/>
      <w:strike w:val="0"/>
      <w:spacing w:val="0"/>
      <w:sz w:val="23"/>
      <w:szCs w:val="23"/>
    </w:rPr>
  </w:style>
  <w:style w:type="character" w:customStyle="1" w:styleId="105">
    <w:name w:val="Σώμα κειμένου + 10;5 στ.;Μικρά κεφαλαία"/>
    <w:basedOn w:val="a"/>
    <w:rsid w:val="00ED0A96"/>
    <w:rPr>
      <w:rFonts w:cs="Verdana"/>
      <w:b w:val="0"/>
      <w:bCs w:val="0"/>
      <w:i w:val="0"/>
      <w:iCs w:val="0"/>
      <w:smallCaps/>
      <w:strike w:val="0"/>
      <w:spacing w:val="0"/>
      <w:sz w:val="21"/>
      <w:szCs w:val="21"/>
    </w:rPr>
  </w:style>
  <w:style w:type="paragraph" w:customStyle="1" w:styleId="50">
    <w:name w:val="Σώμα κειμένου (5)"/>
    <w:basedOn w:val="Normal"/>
    <w:link w:val="5"/>
    <w:rsid w:val="00ED0A96"/>
    <w:pPr>
      <w:shd w:val="clear" w:color="auto" w:fill="FFFFFF"/>
      <w:spacing w:after="1200" w:line="0" w:lineRule="atLeast"/>
    </w:pPr>
    <w:rPr>
      <w:rFonts w:ascii="Verdana" w:eastAsia="Verdana" w:hAnsi="Verdana"/>
      <w:sz w:val="17"/>
      <w:szCs w:val="17"/>
      <w:lang w:val="el-GR" w:eastAsia="el-GR"/>
    </w:rPr>
  </w:style>
  <w:style w:type="paragraph" w:customStyle="1" w:styleId="120">
    <w:name w:val="Επικεφαλίδα #1 (2)"/>
    <w:basedOn w:val="Normal"/>
    <w:link w:val="12"/>
    <w:rsid w:val="00ED0A96"/>
    <w:pPr>
      <w:shd w:val="clear" w:color="auto" w:fill="FFFFFF"/>
      <w:spacing w:before="60" w:after="420" w:line="0" w:lineRule="atLeast"/>
      <w:outlineLvl w:val="0"/>
    </w:pPr>
    <w:rPr>
      <w:rFonts w:ascii="Times New Roman" w:hAnsi="Times New Roman"/>
      <w:sz w:val="23"/>
      <w:szCs w:val="23"/>
      <w:lang w:val="el-GR" w:eastAsia="el-GR"/>
    </w:rPr>
  </w:style>
  <w:style w:type="paragraph" w:customStyle="1" w:styleId="22">
    <w:name w:val="Σώμα κειμένου (2)"/>
    <w:basedOn w:val="Normal"/>
    <w:link w:val="21"/>
    <w:rsid w:val="00ED0A96"/>
    <w:pPr>
      <w:shd w:val="clear" w:color="auto" w:fill="FFFFFF"/>
      <w:spacing w:after="0" w:line="210" w:lineRule="exact"/>
      <w:jc w:val="both"/>
    </w:pPr>
    <w:rPr>
      <w:rFonts w:ascii="Verdana" w:eastAsia="Verdana" w:hAnsi="Verdana"/>
      <w:sz w:val="17"/>
      <w:szCs w:val="17"/>
      <w:lang w:val="el-GR" w:eastAsia="el-GR"/>
    </w:rPr>
  </w:style>
  <w:style w:type="paragraph" w:styleId="PlainText">
    <w:name w:val="Plain Text"/>
    <w:basedOn w:val="Normal"/>
    <w:rsid w:val="00C605E9"/>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2436</Words>
  <Characters>13160</Characters>
  <Application>Microsoft Office Word</Application>
  <DocSecurity>0</DocSecurity>
  <Lines>109</Lines>
  <Paragraphs>31</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41</vt:i4>
      </vt:variant>
    </vt:vector>
  </HeadingPairs>
  <TitlesOfParts>
    <vt:vector size="43" baseType="lpstr">
      <vt:lpstr>ΚΑΝΟΝΙΣΜΟΣ ΚΑΙ ΟΔΗΓΙΕΣ ΕΚΠΟΝΗΣΗΣ ΔΙΠΛΩΜΑΤΙΚΩΝ ΕΡΓΑΣΙΩΝ </vt:lpstr>
      <vt:lpstr>ΚΑΝΟΝΙΣΜΟΣ ΚΑΙ ΟΔΗΓΙΕΣ ΕΚΠΟΝΗΣΗΣ ΔΙΠΛΩΜΑΤΙΚΩΝ ΕΡΓΑΣΙΩΝ </vt:lpstr>
      <vt:lpstr>ΚΑΝΟΝΙΣΜΟΣ ΚΑΙ ΟΔΗΓΙΕΣ ΕΚΠΟΝΗΣΗΣ ΔΙΠΛΩΜΑΤΙΚΩΝ ΕΡΓΑΣΙΩΝ </vt:lpstr>
      <vt:lpstr>    1. Ανάθεση διπλωματικών εργασιών, Αντικείμενο και σκοπός </vt:lpstr>
      <vt:lpstr>    Αντικείμενο και σκοπός:</vt:lpstr>
      <vt:lpstr>    </vt:lpstr>
      <vt:lpstr>    2. Χρονική διάρκεια και πραγματική απασχόληση φοιτητών</vt:lpstr>
      <vt:lpstr>    </vt:lpstr>
      <vt:lpstr>    Διαδικασία παράδοσης διπλωματικών εργασιών</vt:lpstr>
      <vt:lpstr>    </vt:lpstr>
      <vt:lpstr>    Αξιολόγηση διπλωματικής εργασίας και η συνολική βαθμολόγηση</vt:lpstr>
      <vt:lpstr>    Πνευματικά και άλλα δικαιώματα διπλωματικής εργασίας και γενικότερες υποχρεώσεις</vt:lpstr>
      <vt:lpstr>    Θέματα ερμηνείας του παρόντος κανονισμού εκπόνησης διπλωματικών εργασιών κατά τη</vt:lpstr>
      <vt:lpstr>    7.   Μορφή</vt:lpstr>
      <vt:lpstr>    1.    ΕΞΩΦΥΛΛΟ:</vt:lpstr>
      <vt:lpstr>    ΔΗΜΟΚΡΙΤΕΙΟ ΠΑΝΕΠΙΣΤΗΜΙΟ ΘΡΑΚΗΣ</vt:lpstr>
      <vt:lpstr>    Δ Ι Π Λ Ω Μ Α Τ Ι Κ Η Ε Ρ Γ Α Σ Ι Α</vt:lpstr>
      <vt:lpstr>    2. 1ο ΦΥΛΛΟ (Εσώφυλλο)</vt:lpstr>
      <vt:lpstr>    </vt:lpstr>
      <vt:lpstr>    </vt:lpstr>
      <vt:lpstr>    </vt:lpstr>
      <vt:lpstr>    </vt:lpstr>
      <vt:lpstr>    </vt:lpstr>
      <vt:lpstr>    </vt:lpstr>
      <vt:lpstr>    </vt:lpstr>
      <vt:lpstr>    </vt:lpstr>
      <vt:lpstr>    2ο ΦΥΛΛΟ</vt:lpstr>
      <vt:lpstr>    3ο ΦΥΛΛΟ</vt:lpstr>
      <vt:lpstr>    ΠΕΡΙΛΗΨΗ</vt:lpstr>
      <vt:lpstr/>
      <vt:lpstr>Αγγλικά</vt:lpstr>
      <vt:lpstr>    ΠΕΡΙΕΧΟΜΕΝΑ</vt:lpstr>
      <vt:lpstr>    Σελ.</vt:lpstr>
      <vt:lpstr>    ΚΕΦΑΛΑΙΟ 1ο</vt:lpstr>
      <vt:lpstr>    ΚΕΦΑΛΑΙΟ 2ο</vt:lpstr>
      <vt:lpstr>    ΒΙΒΛΙΟΓΡΑΦΙΑ ΠΑΡΑΡΤΗΜΑ</vt:lpstr>
      <vt:lpstr>    ΑΙΤΗΣΗ/ΔΗΛΩΣΗ</vt:lpstr>
      <vt:lpstr>    Ονοματεπώνυμο:</vt:lpstr>
      <vt:lpstr>    Υπογραφή:</vt:lpstr>
      <vt:lpstr>    Η Εξεταστική Επιτροπή </vt:lpstr>
      <vt:lpstr>    Ονοματεπώνυμο	Βαθμίδα	Υπογραφή</vt:lpstr>
      <vt:lpstr>    Η Εξεταστική Επιτροπή</vt:lpstr>
      <vt:lpstr>    Ονοματεπώνυμο	Βαθμίδα	Υπογραφή</vt:lpstr>
    </vt:vector>
  </TitlesOfParts>
  <Company/>
  <LinksUpToDate>false</LinksUpToDate>
  <CharactersWithSpaces>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ΚΑΙ ΟΔΗΓΙΕΣ ΕΚΠΟΝΗΣΗΣ ΔΙΠΛΩΜΑΤΙΚΩΝ ΕΡΓΑΣΙΩΝ</dc:title>
  <dc:creator>Periklis Gogas</dc:creator>
  <cp:lastModifiedBy>Theophilos Papadimitriou</cp:lastModifiedBy>
  <cp:revision>4</cp:revision>
  <cp:lastPrinted>2013-04-04T08:38:00Z</cp:lastPrinted>
  <dcterms:created xsi:type="dcterms:W3CDTF">2013-04-06T16:06:00Z</dcterms:created>
  <dcterms:modified xsi:type="dcterms:W3CDTF">2013-04-06T16:17:00Z</dcterms:modified>
</cp:coreProperties>
</file>